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021" w:rsidRPr="009B4AFA" w:rsidRDefault="00A43021" w:rsidP="009B4AFA">
      <w:pPr>
        <w:spacing w:after="0" w:line="240" w:lineRule="auto"/>
        <w:jc w:val="right"/>
        <w:rPr>
          <w:rFonts w:ascii="Times New Roman" w:hAnsi="Times New Roman" w:cs="Times New Roman"/>
        </w:rPr>
      </w:pPr>
      <w:r w:rsidRPr="009B4AFA">
        <w:rPr>
          <w:rFonts w:ascii="Times New Roman" w:hAnsi="Times New Roman" w:cs="Times New Roman"/>
        </w:rPr>
        <w:t xml:space="preserve">Pinar del Río, </w:t>
      </w:r>
      <w:r w:rsidR="00147515">
        <w:rPr>
          <w:rFonts w:ascii="Times New Roman" w:hAnsi="Times New Roman" w:cs="Times New Roman"/>
        </w:rPr>
        <w:t>6</w:t>
      </w:r>
      <w:r w:rsidRPr="009B4AFA">
        <w:rPr>
          <w:rFonts w:ascii="Times New Roman" w:hAnsi="Times New Roman" w:cs="Times New Roman"/>
        </w:rPr>
        <w:t xml:space="preserve"> de </w:t>
      </w:r>
      <w:r w:rsidR="005055C8">
        <w:rPr>
          <w:rFonts w:ascii="Times New Roman" w:hAnsi="Times New Roman" w:cs="Times New Roman"/>
        </w:rPr>
        <w:t>e</w:t>
      </w:r>
      <w:r w:rsidR="00911235">
        <w:rPr>
          <w:rFonts w:ascii="Times New Roman" w:hAnsi="Times New Roman" w:cs="Times New Roman"/>
        </w:rPr>
        <w:t>nero</w:t>
      </w:r>
      <w:r w:rsidR="005055C8">
        <w:rPr>
          <w:rFonts w:ascii="Times New Roman" w:hAnsi="Times New Roman" w:cs="Times New Roman"/>
        </w:rPr>
        <w:t xml:space="preserve"> </w:t>
      </w:r>
      <w:r w:rsidRPr="009B4AFA">
        <w:rPr>
          <w:rFonts w:ascii="Times New Roman" w:hAnsi="Times New Roman" w:cs="Times New Roman"/>
        </w:rPr>
        <w:t>de 202</w:t>
      </w:r>
      <w:r w:rsidR="002077F5">
        <w:rPr>
          <w:rFonts w:ascii="Times New Roman" w:hAnsi="Times New Roman" w:cs="Times New Roman"/>
        </w:rPr>
        <w:t>2</w:t>
      </w:r>
    </w:p>
    <w:p w:rsidR="00A43021" w:rsidRPr="009B4AFA" w:rsidRDefault="00A43021" w:rsidP="009B4AFA">
      <w:pPr>
        <w:spacing w:after="0" w:line="240" w:lineRule="auto"/>
        <w:jc w:val="right"/>
        <w:rPr>
          <w:rFonts w:ascii="Times New Roman" w:hAnsi="Times New Roman" w:cs="Times New Roman"/>
          <w:sz w:val="24"/>
          <w:szCs w:val="24"/>
        </w:rPr>
      </w:pPr>
      <w:r w:rsidRPr="009B4AFA">
        <w:rPr>
          <w:rFonts w:ascii="Times New Roman" w:hAnsi="Times New Roman" w:cs="Times New Roman"/>
        </w:rPr>
        <w:t>“Año 6</w:t>
      </w:r>
      <w:r w:rsidR="002077F5">
        <w:rPr>
          <w:rFonts w:ascii="Times New Roman" w:hAnsi="Times New Roman" w:cs="Times New Roman"/>
        </w:rPr>
        <w:t>4</w:t>
      </w:r>
      <w:r w:rsidRPr="009B4AFA">
        <w:rPr>
          <w:rFonts w:ascii="Times New Roman" w:hAnsi="Times New Roman" w:cs="Times New Roman"/>
        </w:rPr>
        <w:t xml:space="preserve"> de la Revolución”</w:t>
      </w:r>
    </w:p>
    <w:p w:rsidR="00800193" w:rsidRPr="009B4AFA" w:rsidRDefault="00800193" w:rsidP="009B4AFA">
      <w:pPr>
        <w:spacing w:after="0" w:line="240" w:lineRule="auto"/>
        <w:rPr>
          <w:rFonts w:ascii="Times New Roman" w:hAnsi="Times New Roman" w:cs="Times New Roman"/>
          <w:sz w:val="24"/>
          <w:szCs w:val="24"/>
        </w:rPr>
      </w:pPr>
    </w:p>
    <w:p w:rsidR="009B4AFA" w:rsidRPr="009B4AFA" w:rsidRDefault="009B4AFA" w:rsidP="009B4AFA">
      <w:pPr>
        <w:spacing w:after="0" w:line="240" w:lineRule="auto"/>
        <w:jc w:val="center"/>
        <w:rPr>
          <w:rFonts w:ascii="Times New Roman" w:hAnsi="Times New Roman" w:cs="Times New Roman"/>
          <w:b/>
          <w:sz w:val="24"/>
          <w:szCs w:val="24"/>
        </w:rPr>
      </w:pPr>
      <w:r w:rsidRPr="009B4AFA">
        <w:rPr>
          <w:rFonts w:ascii="Times New Roman" w:hAnsi="Times New Roman" w:cs="Times New Roman"/>
          <w:b/>
          <w:sz w:val="24"/>
          <w:szCs w:val="24"/>
        </w:rPr>
        <w:t>PROGRAMA TERRITORIAL DE CIENCIA, TECNOLOGÍA E INNOVACIÓN</w:t>
      </w:r>
      <w:r w:rsidR="001426A3">
        <w:rPr>
          <w:rFonts w:ascii="Times New Roman" w:hAnsi="Times New Roman" w:cs="Times New Roman"/>
          <w:b/>
          <w:sz w:val="24"/>
          <w:szCs w:val="24"/>
        </w:rPr>
        <w:t xml:space="preserve"> (PTCTI)</w:t>
      </w:r>
      <w:r w:rsidRPr="009B4AFA">
        <w:rPr>
          <w:rFonts w:ascii="Times New Roman" w:hAnsi="Times New Roman" w:cs="Times New Roman"/>
          <w:b/>
          <w:sz w:val="24"/>
          <w:szCs w:val="24"/>
        </w:rPr>
        <w:t xml:space="preserve"> </w:t>
      </w:r>
    </w:p>
    <w:p w:rsidR="009B4AFA" w:rsidRDefault="009B4AFA" w:rsidP="009B4AFA">
      <w:pPr>
        <w:spacing w:after="0" w:line="240" w:lineRule="auto"/>
        <w:jc w:val="center"/>
        <w:rPr>
          <w:rFonts w:ascii="Times New Roman" w:hAnsi="Times New Roman" w:cs="Times New Roman"/>
          <w:b/>
          <w:sz w:val="24"/>
          <w:szCs w:val="24"/>
        </w:rPr>
      </w:pPr>
      <w:r w:rsidRPr="009B4AFA">
        <w:rPr>
          <w:rFonts w:ascii="Times New Roman" w:hAnsi="Times New Roman" w:cs="Times New Roman"/>
          <w:b/>
          <w:sz w:val="24"/>
          <w:szCs w:val="24"/>
        </w:rPr>
        <w:t>“RECURSOS NATURALES Y CAMBIO CLIMÁTICO”</w:t>
      </w:r>
    </w:p>
    <w:p w:rsidR="009B4AFA" w:rsidRPr="009B4AFA" w:rsidRDefault="009B4AFA" w:rsidP="009B4AFA">
      <w:pPr>
        <w:spacing w:after="0" w:line="240" w:lineRule="auto"/>
        <w:jc w:val="center"/>
        <w:rPr>
          <w:rFonts w:ascii="Times New Roman" w:hAnsi="Times New Roman" w:cs="Times New Roman"/>
          <w:b/>
          <w:sz w:val="24"/>
          <w:szCs w:val="24"/>
        </w:rPr>
      </w:pPr>
    </w:p>
    <w:p w:rsidR="00A43021" w:rsidRPr="009B4AFA" w:rsidRDefault="009B4AFA" w:rsidP="009B4AFA">
      <w:pPr>
        <w:spacing w:after="0" w:line="240" w:lineRule="auto"/>
        <w:jc w:val="center"/>
        <w:rPr>
          <w:rFonts w:ascii="Times New Roman" w:hAnsi="Times New Roman" w:cs="Times New Roman"/>
          <w:b/>
          <w:sz w:val="24"/>
          <w:szCs w:val="24"/>
        </w:rPr>
      </w:pPr>
      <w:r w:rsidRPr="009B4AFA">
        <w:rPr>
          <w:rFonts w:ascii="Times New Roman" w:hAnsi="Times New Roman" w:cs="Times New Roman"/>
          <w:b/>
          <w:sz w:val="24"/>
          <w:szCs w:val="24"/>
        </w:rPr>
        <w:t>CONVOCATORIA 202</w:t>
      </w:r>
      <w:r w:rsidR="00B06AC5">
        <w:rPr>
          <w:rFonts w:ascii="Times New Roman" w:hAnsi="Times New Roman" w:cs="Times New Roman"/>
          <w:b/>
          <w:sz w:val="24"/>
          <w:szCs w:val="24"/>
        </w:rPr>
        <w:t>3</w:t>
      </w:r>
      <w:r w:rsidR="00911235">
        <w:rPr>
          <w:rFonts w:ascii="Times New Roman" w:hAnsi="Times New Roman" w:cs="Times New Roman"/>
          <w:b/>
          <w:sz w:val="24"/>
          <w:szCs w:val="24"/>
        </w:rPr>
        <w:t>-202</w:t>
      </w:r>
      <w:r w:rsidR="00B06AC5">
        <w:rPr>
          <w:rFonts w:ascii="Times New Roman" w:hAnsi="Times New Roman" w:cs="Times New Roman"/>
          <w:b/>
          <w:sz w:val="24"/>
          <w:szCs w:val="24"/>
        </w:rPr>
        <w:t>5</w:t>
      </w:r>
      <w:r w:rsidRPr="009B4AFA">
        <w:rPr>
          <w:rFonts w:ascii="Times New Roman" w:hAnsi="Times New Roman" w:cs="Times New Roman"/>
          <w:b/>
          <w:sz w:val="24"/>
          <w:szCs w:val="24"/>
        </w:rPr>
        <w:t xml:space="preserve"> PARA PRESENTACIÓN DE PROPUESTAS DE PROYECTOS</w:t>
      </w:r>
    </w:p>
    <w:p w:rsidR="00A43021" w:rsidRPr="009B4AFA" w:rsidRDefault="00A43021" w:rsidP="009B4AFA">
      <w:pPr>
        <w:spacing w:after="0" w:line="240" w:lineRule="auto"/>
        <w:rPr>
          <w:rFonts w:ascii="Times New Roman" w:hAnsi="Times New Roman" w:cs="Times New Roman"/>
          <w:sz w:val="24"/>
          <w:szCs w:val="24"/>
        </w:rPr>
      </w:pPr>
    </w:p>
    <w:p w:rsidR="00266B3D" w:rsidRDefault="00A43021" w:rsidP="006626C5">
      <w:pPr>
        <w:spacing w:after="0" w:line="240" w:lineRule="auto"/>
        <w:jc w:val="both"/>
        <w:rPr>
          <w:rFonts w:ascii="Times New Roman" w:eastAsia="Agency FB" w:hAnsi="Times New Roman" w:cs="Times New Roman"/>
          <w:sz w:val="24"/>
          <w:szCs w:val="24"/>
        </w:rPr>
      </w:pPr>
      <w:r w:rsidRPr="009B4AFA">
        <w:rPr>
          <w:rFonts w:ascii="Times New Roman" w:eastAsia="Agency FB" w:hAnsi="Times New Roman" w:cs="Times New Roman"/>
          <w:sz w:val="24"/>
          <w:szCs w:val="24"/>
        </w:rPr>
        <w:t>El P</w:t>
      </w:r>
      <w:r w:rsidR="009B4AFA">
        <w:rPr>
          <w:rFonts w:ascii="Times New Roman" w:eastAsia="Agency FB" w:hAnsi="Times New Roman" w:cs="Times New Roman"/>
          <w:sz w:val="24"/>
          <w:szCs w:val="24"/>
        </w:rPr>
        <w:t xml:space="preserve">TCTI </w:t>
      </w:r>
      <w:r w:rsidRPr="009B4AFA">
        <w:rPr>
          <w:rFonts w:ascii="Times New Roman" w:eastAsia="Agency FB" w:hAnsi="Times New Roman" w:cs="Times New Roman"/>
          <w:sz w:val="24"/>
          <w:szCs w:val="24"/>
        </w:rPr>
        <w:t>“Recursos Naturales y Cambio Climático”</w:t>
      </w:r>
      <w:r w:rsidR="00A15460" w:rsidRPr="009B4AFA">
        <w:rPr>
          <w:rFonts w:ascii="Times New Roman" w:eastAsia="Agency FB" w:hAnsi="Times New Roman" w:cs="Times New Roman"/>
          <w:sz w:val="24"/>
          <w:szCs w:val="24"/>
        </w:rPr>
        <w:t xml:space="preserve"> dirigido por la Delegación Territorial del CITMA en Pinar del Río y </w:t>
      </w:r>
      <w:r w:rsidR="004D4C8C">
        <w:rPr>
          <w:rFonts w:ascii="Times New Roman" w:eastAsia="Agency FB" w:hAnsi="Times New Roman" w:cs="Times New Roman"/>
          <w:sz w:val="24"/>
          <w:szCs w:val="24"/>
        </w:rPr>
        <w:t xml:space="preserve">gestionado </w:t>
      </w:r>
      <w:r w:rsidR="00A15460" w:rsidRPr="009B4AFA">
        <w:rPr>
          <w:rFonts w:ascii="Times New Roman" w:eastAsia="Agency FB" w:hAnsi="Times New Roman" w:cs="Times New Roman"/>
          <w:sz w:val="24"/>
          <w:szCs w:val="24"/>
        </w:rPr>
        <w:t>por el Centro de Investigaciones y Servicios Ambientales ECOVIDA</w:t>
      </w:r>
      <w:r w:rsidR="004D4C8C">
        <w:rPr>
          <w:rFonts w:ascii="Times New Roman" w:eastAsia="Agency FB" w:hAnsi="Times New Roman" w:cs="Times New Roman"/>
          <w:sz w:val="24"/>
          <w:szCs w:val="24"/>
        </w:rPr>
        <w:t xml:space="preserve">, en cumplimiento de lo establecido en la Resolución 287/2019 del CITMA, por medio de la presente, </w:t>
      </w:r>
    </w:p>
    <w:p w:rsidR="00266B3D" w:rsidRPr="00266B3D" w:rsidRDefault="004D4C8C" w:rsidP="006626C5">
      <w:pPr>
        <w:spacing w:after="0" w:line="240" w:lineRule="auto"/>
        <w:jc w:val="center"/>
        <w:rPr>
          <w:rFonts w:ascii="Times New Roman" w:eastAsia="Agency FB" w:hAnsi="Times New Roman" w:cs="Times New Roman"/>
          <w:b/>
          <w:sz w:val="24"/>
          <w:szCs w:val="24"/>
        </w:rPr>
      </w:pPr>
      <w:r w:rsidRPr="00266B3D">
        <w:rPr>
          <w:rFonts w:ascii="Times New Roman" w:eastAsia="Agency FB" w:hAnsi="Times New Roman" w:cs="Times New Roman"/>
          <w:b/>
          <w:sz w:val="24"/>
          <w:szCs w:val="24"/>
        </w:rPr>
        <w:t>CONVOCA</w:t>
      </w:r>
    </w:p>
    <w:p w:rsidR="00266B3D" w:rsidRDefault="00266B3D" w:rsidP="006626C5">
      <w:pPr>
        <w:spacing w:after="0" w:line="240" w:lineRule="auto"/>
        <w:jc w:val="both"/>
        <w:rPr>
          <w:rFonts w:ascii="Times New Roman" w:eastAsia="Agency FB" w:hAnsi="Times New Roman" w:cs="Times New Roman"/>
          <w:sz w:val="24"/>
          <w:szCs w:val="24"/>
        </w:rPr>
      </w:pPr>
      <w:r>
        <w:rPr>
          <w:rFonts w:ascii="Times New Roman" w:eastAsia="Agency FB" w:hAnsi="Times New Roman" w:cs="Times New Roman"/>
          <w:sz w:val="24"/>
          <w:szCs w:val="24"/>
        </w:rPr>
        <w:t>A toda entidad, forma de producción y de prestación de servicios, o persona natural con capacidad para ejecutar actividades de ciencia, tecnología e innovación, a presentación de propuestas de proyectos que comenzarían su ejecución a partir del próximo año 202</w:t>
      </w:r>
      <w:r w:rsidR="00B06AC5">
        <w:rPr>
          <w:rFonts w:ascii="Times New Roman" w:eastAsia="Agency FB" w:hAnsi="Times New Roman" w:cs="Times New Roman"/>
          <w:sz w:val="24"/>
          <w:szCs w:val="24"/>
        </w:rPr>
        <w:t>3</w:t>
      </w:r>
      <w:r>
        <w:rPr>
          <w:rFonts w:ascii="Times New Roman" w:eastAsia="Agency FB" w:hAnsi="Times New Roman" w:cs="Times New Roman"/>
          <w:sz w:val="24"/>
          <w:szCs w:val="24"/>
        </w:rPr>
        <w:t>, y que tengan una duración máxima de 3 años a partir del mencionado año de comienzo.</w:t>
      </w:r>
    </w:p>
    <w:p w:rsidR="00266B3D" w:rsidRDefault="00266B3D" w:rsidP="006626C5">
      <w:pPr>
        <w:spacing w:after="0" w:line="240" w:lineRule="auto"/>
        <w:jc w:val="both"/>
        <w:rPr>
          <w:rFonts w:ascii="Times New Roman" w:eastAsia="Agency FB" w:hAnsi="Times New Roman" w:cs="Times New Roman"/>
          <w:sz w:val="24"/>
          <w:szCs w:val="24"/>
        </w:rPr>
      </w:pPr>
    </w:p>
    <w:p w:rsidR="006626C5" w:rsidRDefault="006626C5" w:rsidP="006626C5">
      <w:pPr>
        <w:spacing w:after="0" w:line="240" w:lineRule="auto"/>
        <w:jc w:val="both"/>
        <w:rPr>
          <w:rFonts w:ascii="Times New Roman" w:eastAsia="Agency FB" w:hAnsi="Times New Roman" w:cs="Times New Roman"/>
          <w:sz w:val="24"/>
          <w:szCs w:val="24"/>
        </w:rPr>
      </w:pPr>
      <w:r>
        <w:rPr>
          <w:rFonts w:ascii="Times New Roman" w:eastAsia="Agency FB" w:hAnsi="Times New Roman" w:cs="Times New Roman"/>
          <w:sz w:val="24"/>
          <w:szCs w:val="24"/>
        </w:rPr>
        <w:t xml:space="preserve">Adjunto a esta convocatoria se anexa la </w:t>
      </w:r>
      <w:r w:rsidRPr="006626C5">
        <w:rPr>
          <w:rFonts w:ascii="Times New Roman" w:eastAsia="Agency FB" w:hAnsi="Times New Roman" w:cs="Times New Roman"/>
          <w:b/>
          <w:sz w:val="24"/>
          <w:szCs w:val="24"/>
        </w:rPr>
        <w:t>Ficha del Programa Territorial</w:t>
      </w:r>
      <w:r>
        <w:rPr>
          <w:rFonts w:ascii="Times New Roman" w:eastAsia="Agency FB" w:hAnsi="Times New Roman" w:cs="Times New Roman"/>
          <w:sz w:val="24"/>
          <w:szCs w:val="24"/>
        </w:rPr>
        <w:t>, al que deben ajustar las propuestas de proyectos que se presenten. Se insiste en el ajuste estricto de las propuestas, a los Objetivos del Programa.</w:t>
      </w:r>
    </w:p>
    <w:p w:rsidR="00A43021" w:rsidRDefault="00A43021" w:rsidP="006626C5">
      <w:pPr>
        <w:spacing w:after="0" w:line="240" w:lineRule="auto"/>
        <w:jc w:val="both"/>
        <w:rPr>
          <w:rFonts w:ascii="Times New Roman" w:eastAsia="Agency FB" w:hAnsi="Times New Roman" w:cs="Times New Roman"/>
          <w:sz w:val="24"/>
          <w:szCs w:val="24"/>
        </w:rPr>
      </w:pPr>
    </w:p>
    <w:p w:rsidR="00631EA8" w:rsidRPr="00631EA8" w:rsidRDefault="00360688" w:rsidP="006626C5">
      <w:pPr>
        <w:spacing w:after="0" w:line="240" w:lineRule="auto"/>
        <w:jc w:val="both"/>
        <w:rPr>
          <w:rFonts w:ascii="Times New Roman" w:eastAsia="Agency FB" w:hAnsi="Times New Roman" w:cs="Times New Roman"/>
          <w:sz w:val="24"/>
          <w:szCs w:val="24"/>
          <w:lang w:val="es-ES_tradnl"/>
        </w:rPr>
      </w:pPr>
      <w:r>
        <w:rPr>
          <w:rFonts w:ascii="Times New Roman" w:eastAsia="Agency FB" w:hAnsi="Times New Roman" w:cs="Times New Roman"/>
          <w:sz w:val="24"/>
          <w:szCs w:val="24"/>
        </w:rPr>
        <w:t>Es importante destacar que la situación coyuntural que vive el país, con relativa baja disponibilidad de los fondos necesarios para el cumplimiento cabal del Programa vigente, así como la necesidad que los proyectos queden aprobados en el tiempo requerido para su inserción en la preparación del Plan de la economía 202</w:t>
      </w:r>
      <w:r w:rsidR="00B06AC5">
        <w:rPr>
          <w:rFonts w:ascii="Times New Roman" w:eastAsia="Agency FB" w:hAnsi="Times New Roman" w:cs="Times New Roman"/>
          <w:sz w:val="24"/>
          <w:szCs w:val="24"/>
        </w:rPr>
        <w:t>3</w:t>
      </w:r>
      <w:r>
        <w:rPr>
          <w:rFonts w:ascii="Times New Roman" w:eastAsia="Agency FB" w:hAnsi="Times New Roman" w:cs="Times New Roman"/>
          <w:sz w:val="24"/>
          <w:szCs w:val="24"/>
        </w:rPr>
        <w:t xml:space="preserve">, es que </w:t>
      </w:r>
      <w:r w:rsidR="00631EA8">
        <w:rPr>
          <w:rFonts w:ascii="Times New Roman" w:eastAsia="Agency FB" w:hAnsi="Times New Roman" w:cs="Times New Roman"/>
          <w:sz w:val="24"/>
          <w:szCs w:val="24"/>
        </w:rPr>
        <w:t>ha sido necesario hacer ajustes y restricciones en los tiempos y cantidad de proyectos que deberán aprobarse, por tal motivo se muestran a continuación los plazos que quedan establecidos para la presente convocatoria:</w:t>
      </w:r>
    </w:p>
    <w:p w:rsidR="00631EA8" w:rsidRPr="00631EA8" w:rsidRDefault="00631EA8" w:rsidP="006626C5">
      <w:pPr>
        <w:spacing w:after="0" w:line="240" w:lineRule="auto"/>
        <w:jc w:val="both"/>
        <w:rPr>
          <w:rFonts w:ascii="Times New Roman" w:eastAsia="Agency FB" w:hAnsi="Times New Roman" w:cs="Times New Roman"/>
          <w:sz w:val="24"/>
          <w:szCs w:val="24"/>
          <w:lang w:val="es-ES_tradnl"/>
        </w:rPr>
      </w:pPr>
    </w:p>
    <w:p w:rsidR="00631EA8" w:rsidRPr="00631EA8" w:rsidRDefault="00631EA8" w:rsidP="00882FBB">
      <w:pPr>
        <w:pStyle w:val="Prrafodelista"/>
        <w:numPr>
          <w:ilvl w:val="0"/>
          <w:numId w:val="3"/>
        </w:numPr>
        <w:spacing w:after="0" w:line="240" w:lineRule="auto"/>
        <w:ind w:left="142" w:hanging="142"/>
        <w:jc w:val="both"/>
        <w:rPr>
          <w:rFonts w:ascii="Times New Roman" w:eastAsia="Agency FB" w:hAnsi="Times New Roman" w:cs="Times New Roman"/>
          <w:sz w:val="24"/>
          <w:szCs w:val="24"/>
          <w:lang w:val="es-ES_tradnl"/>
        </w:rPr>
      </w:pPr>
      <w:r w:rsidRPr="00631EA8">
        <w:rPr>
          <w:rFonts w:ascii="Times New Roman" w:eastAsia="Agency FB" w:hAnsi="Times New Roman" w:cs="Times New Roman"/>
          <w:sz w:val="24"/>
          <w:szCs w:val="24"/>
          <w:lang w:val="es-ES_tradnl"/>
        </w:rPr>
        <w:t>Lanzamiento de Convocatoria</w:t>
      </w:r>
      <w:r w:rsidR="004162CE">
        <w:rPr>
          <w:rFonts w:ascii="Times New Roman" w:eastAsia="Agency FB" w:hAnsi="Times New Roman" w:cs="Times New Roman"/>
          <w:sz w:val="24"/>
          <w:szCs w:val="24"/>
          <w:lang w:val="es-ES_tradnl"/>
        </w:rPr>
        <w:t xml:space="preserve"> (</w:t>
      </w:r>
      <w:r w:rsidR="00911235">
        <w:rPr>
          <w:rFonts w:ascii="Times New Roman" w:eastAsia="Agency FB" w:hAnsi="Times New Roman" w:cs="Times New Roman"/>
          <w:sz w:val="24"/>
          <w:szCs w:val="24"/>
          <w:lang w:val="es-ES_tradnl"/>
        </w:rPr>
        <w:t>6</w:t>
      </w:r>
      <w:r w:rsidR="004162CE">
        <w:rPr>
          <w:rFonts w:ascii="Times New Roman" w:eastAsia="Agency FB" w:hAnsi="Times New Roman" w:cs="Times New Roman"/>
          <w:sz w:val="24"/>
          <w:szCs w:val="24"/>
          <w:lang w:val="es-ES_tradnl"/>
        </w:rPr>
        <w:t xml:space="preserve"> de </w:t>
      </w:r>
      <w:r w:rsidR="00751822">
        <w:rPr>
          <w:rFonts w:ascii="Times New Roman" w:eastAsia="Agency FB" w:hAnsi="Times New Roman" w:cs="Times New Roman"/>
          <w:sz w:val="24"/>
          <w:szCs w:val="24"/>
          <w:lang w:val="es-ES_tradnl"/>
        </w:rPr>
        <w:t>e</w:t>
      </w:r>
      <w:r w:rsidR="00911235">
        <w:rPr>
          <w:rFonts w:ascii="Times New Roman" w:eastAsia="Agency FB" w:hAnsi="Times New Roman" w:cs="Times New Roman"/>
          <w:sz w:val="24"/>
          <w:szCs w:val="24"/>
          <w:lang w:val="es-ES_tradnl"/>
        </w:rPr>
        <w:t>nero</w:t>
      </w:r>
      <w:r w:rsidR="002D2842">
        <w:rPr>
          <w:rFonts w:ascii="Times New Roman" w:eastAsia="Agency FB" w:hAnsi="Times New Roman" w:cs="Times New Roman"/>
          <w:sz w:val="24"/>
          <w:szCs w:val="24"/>
          <w:lang w:val="es-ES_tradnl"/>
        </w:rPr>
        <w:t xml:space="preserve"> de 202</w:t>
      </w:r>
      <w:r w:rsidR="00147515">
        <w:rPr>
          <w:rFonts w:ascii="Times New Roman" w:eastAsia="Agency FB" w:hAnsi="Times New Roman" w:cs="Times New Roman"/>
          <w:sz w:val="24"/>
          <w:szCs w:val="24"/>
          <w:lang w:val="es-ES_tradnl"/>
        </w:rPr>
        <w:t>2</w:t>
      </w:r>
      <w:r w:rsidR="004162CE">
        <w:rPr>
          <w:rFonts w:ascii="Times New Roman" w:eastAsia="Agency FB" w:hAnsi="Times New Roman" w:cs="Times New Roman"/>
          <w:sz w:val="24"/>
          <w:szCs w:val="24"/>
          <w:lang w:val="es-ES_tradnl"/>
        </w:rPr>
        <w:t xml:space="preserve">) </w:t>
      </w:r>
    </w:p>
    <w:p w:rsidR="00631EA8" w:rsidRPr="00631EA8" w:rsidRDefault="00631EA8" w:rsidP="00882FBB">
      <w:pPr>
        <w:pStyle w:val="Prrafodelista"/>
        <w:numPr>
          <w:ilvl w:val="0"/>
          <w:numId w:val="3"/>
        </w:numPr>
        <w:spacing w:after="0" w:line="240" w:lineRule="auto"/>
        <w:ind w:left="142" w:hanging="142"/>
        <w:jc w:val="both"/>
        <w:rPr>
          <w:rFonts w:ascii="Times New Roman" w:eastAsia="Agency FB" w:hAnsi="Times New Roman" w:cs="Times New Roman"/>
          <w:sz w:val="24"/>
          <w:szCs w:val="24"/>
          <w:lang w:val="es-ES_tradnl"/>
        </w:rPr>
      </w:pPr>
      <w:r w:rsidRPr="00631EA8">
        <w:rPr>
          <w:rFonts w:ascii="Times New Roman" w:eastAsia="Agency FB" w:hAnsi="Times New Roman" w:cs="Times New Roman"/>
          <w:sz w:val="24"/>
          <w:szCs w:val="24"/>
          <w:lang w:val="es-ES_tradnl"/>
        </w:rPr>
        <w:t>Presentación de propuestas de proyectos</w:t>
      </w:r>
      <w:r w:rsidR="004162CE">
        <w:rPr>
          <w:rFonts w:ascii="Times New Roman" w:eastAsia="Agency FB" w:hAnsi="Times New Roman" w:cs="Times New Roman"/>
          <w:sz w:val="24"/>
          <w:szCs w:val="24"/>
          <w:lang w:val="es-ES_tradnl"/>
        </w:rPr>
        <w:t xml:space="preserve"> (</w:t>
      </w:r>
      <w:r w:rsidR="00754E36">
        <w:rPr>
          <w:rFonts w:ascii="Times New Roman" w:eastAsia="Agency FB" w:hAnsi="Times New Roman" w:cs="Times New Roman"/>
          <w:sz w:val="24"/>
          <w:szCs w:val="24"/>
          <w:lang w:val="es-ES_tradnl"/>
        </w:rPr>
        <w:t>7</w:t>
      </w:r>
      <w:r w:rsidR="00751822">
        <w:rPr>
          <w:rFonts w:ascii="Times New Roman" w:eastAsia="Agency FB" w:hAnsi="Times New Roman" w:cs="Times New Roman"/>
          <w:sz w:val="24"/>
          <w:szCs w:val="24"/>
          <w:lang w:val="es-ES_tradnl"/>
        </w:rPr>
        <w:t xml:space="preserve"> de </w:t>
      </w:r>
      <w:r w:rsidR="00754E36">
        <w:rPr>
          <w:rFonts w:ascii="Times New Roman" w:eastAsia="Agency FB" w:hAnsi="Times New Roman" w:cs="Times New Roman"/>
          <w:sz w:val="24"/>
          <w:szCs w:val="24"/>
          <w:lang w:val="es-ES_tradnl"/>
        </w:rPr>
        <w:t>enero</w:t>
      </w:r>
      <w:r w:rsidR="00751822">
        <w:rPr>
          <w:rFonts w:ascii="Times New Roman" w:eastAsia="Agency FB" w:hAnsi="Times New Roman" w:cs="Times New Roman"/>
          <w:sz w:val="24"/>
          <w:szCs w:val="24"/>
          <w:lang w:val="es-ES_tradnl"/>
        </w:rPr>
        <w:t xml:space="preserve"> </w:t>
      </w:r>
      <w:r w:rsidR="004162CE">
        <w:rPr>
          <w:rFonts w:ascii="Times New Roman" w:eastAsia="Agency FB" w:hAnsi="Times New Roman" w:cs="Times New Roman"/>
          <w:sz w:val="24"/>
          <w:szCs w:val="24"/>
          <w:lang w:val="es-ES_tradnl"/>
        </w:rPr>
        <w:t xml:space="preserve">– </w:t>
      </w:r>
      <w:r w:rsidR="00147515">
        <w:rPr>
          <w:rFonts w:ascii="Times New Roman" w:eastAsia="Agency FB" w:hAnsi="Times New Roman" w:cs="Times New Roman"/>
          <w:sz w:val="24"/>
          <w:szCs w:val="24"/>
          <w:lang w:val="es-ES_tradnl"/>
        </w:rPr>
        <w:t>11</w:t>
      </w:r>
      <w:r w:rsidR="004162CE">
        <w:rPr>
          <w:rFonts w:ascii="Times New Roman" w:eastAsia="Agency FB" w:hAnsi="Times New Roman" w:cs="Times New Roman"/>
          <w:sz w:val="24"/>
          <w:szCs w:val="24"/>
          <w:lang w:val="es-ES_tradnl"/>
        </w:rPr>
        <w:t xml:space="preserve"> </w:t>
      </w:r>
      <w:r w:rsidR="002D2842">
        <w:rPr>
          <w:rFonts w:ascii="Times New Roman" w:eastAsia="Agency FB" w:hAnsi="Times New Roman" w:cs="Times New Roman"/>
          <w:sz w:val="24"/>
          <w:szCs w:val="24"/>
          <w:lang w:val="es-ES_tradnl"/>
        </w:rPr>
        <w:t xml:space="preserve">de </w:t>
      </w:r>
      <w:r w:rsidR="00754E36">
        <w:rPr>
          <w:rFonts w:ascii="Times New Roman" w:eastAsia="Agency FB" w:hAnsi="Times New Roman" w:cs="Times New Roman"/>
          <w:sz w:val="24"/>
          <w:szCs w:val="24"/>
          <w:lang w:val="es-ES_tradnl"/>
        </w:rPr>
        <w:t>febrero</w:t>
      </w:r>
      <w:r w:rsidR="002D2842">
        <w:rPr>
          <w:rFonts w:ascii="Times New Roman" w:eastAsia="Agency FB" w:hAnsi="Times New Roman" w:cs="Times New Roman"/>
          <w:sz w:val="24"/>
          <w:szCs w:val="24"/>
          <w:lang w:val="es-ES_tradnl"/>
        </w:rPr>
        <w:t xml:space="preserve"> 202</w:t>
      </w:r>
      <w:r w:rsidR="00147515">
        <w:rPr>
          <w:rFonts w:ascii="Times New Roman" w:eastAsia="Agency FB" w:hAnsi="Times New Roman" w:cs="Times New Roman"/>
          <w:sz w:val="24"/>
          <w:szCs w:val="24"/>
          <w:lang w:val="es-ES_tradnl"/>
        </w:rPr>
        <w:t>2</w:t>
      </w:r>
      <w:r w:rsidR="002D2842">
        <w:rPr>
          <w:rFonts w:ascii="Times New Roman" w:eastAsia="Agency FB" w:hAnsi="Times New Roman" w:cs="Times New Roman"/>
          <w:sz w:val="24"/>
          <w:szCs w:val="24"/>
          <w:lang w:val="es-ES_tradnl"/>
        </w:rPr>
        <w:t>)</w:t>
      </w:r>
    </w:p>
    <w:p w:rsidR="00631EA8" w:rsidRDefault="00631EA8" w:rsidP="00882FBB">
      <w:pPr>
        <w:pStyle w:val="Prrafodelista"/>
        <w:numPr>
          <w:ilvl w:val="0"/>
          <w:numId w:val="3"/>
        </w:numPr>
        <w:spacing w:after="0" w:line="240" w:lineRule="auto"/>
        <w:ind w:left="142" w:hanging="142"/>
        <w:jc w:val="both"/>
        <w:rPr>
          <w:rFonts w:ascii="Times New Roman" w:eastAsia="Agency FB" w:hAnsi="Times New Roman" w:cs="Times New Roman"/>
          <w:sz w:val="24"/>
          <w:szCs w:val="24"/>
          <w:lang w:val="es-ES_tradnl"/>
        </w:rPr>
      </w:pPr>
      <w:r>
        <w:rPr>
          <w:rFonts w:ascii="Times New Roman" w:eastAsia="Agency FB" w:hAnsi="Times New Roman" w:cs="Times New Roman"/>
          <w:sz w:val="24"/>
          <w:szCs w:val="24"/>
          <w:lang w:val="es-ES_tradnl"/>
        </w:rPr>
        <w:t xml:space="preserve">Evaluación por </w:t>
      </w:r>
      <w:r w:rsidR="001426A3">
        <w:rPr>
          <w:rFonts w:ascii="Times New Roman" w:eastAsia="Agency FB" w:hAnsi="Times New Roman" w:cs="Times New Roman"/>
          <w:sz w:val="24"/>
          <w:szCs w:val="24"/>
          <w:lang w:val="es-ES_tradnl"/>
        </w:rPr>
        <w:t xml:space="preserve">los </w:t>
      </w:r>
      <w:r>
        <w:rPr>
          <w:rFonts w:ascii="Times New Roman" w:eastAsia="Agency FB" w:hAnsi="Times New Roman" w:cs="Times New Roman"/>
          <w:sz w:val="24"/>
          <w:szCs w:val="24"/>
          <w:lang w:val="es-ES_tradnl"/>
        </w:rPr>
        <w:t>Expertos</w:t>
      </w:r>
      <w:r w:rsidR="002D2842">
        <w:rPr>
          <w:rFonts w:ascii="Times New Roman" w:eastAsia="Agency FB" w:hAnsi="Times New Roman" w:cs="Times New Roman"/>
          <w:sz w:val="24"/>
          <w:szCs w:val="24"/>
          <w:lang w:val="es-ES_tradnl"/>
        </w:rPr>
        <w:t xml:space="preserve"> (</w:t>
      </w:r>
      <w:r w:rsidR="00B82907">
        <w:rPr>
          <w:rFonts w:ascii="Times New Roman" w:eastAsia="Agency FB" w:hAnsi="Times New Roman" w:cs="Times New Roman"/>
          <w:sz w:val="24"/>
          <w:szCs w:val="24"/>
          <w:lang w:val="es-ES_tradnl"/>
        </w:rPr>
        <w:t>14</w:t>
      </w:r>
      <w:r w:rsidR="008A09D8">
        <w:rPr>
          <w:rFonts w:ascii="Times New Roman" w:eastAsia="Agency FB" w:hAnsi="Times New Roman" w:cs="Times New Roman"/>
          <w:sz w:val="24"/>
          <w:szCs w:val="24"/>
          <w:lang w:val="es-ES_tradnl"/>
        </w:rPr>
        <w:t xml:space="preserve"> </w:t>
      </w:r>
      <w:r w:rsidR="00CC35A3">
        <w:rPr>
          <w:rFonts w:ascii="Times New Roman" w:eastAsia="Agency FB" w:hAnsi="Times New Roman" w:cs="Times New Roman"/>
          <w:sz w:val="24"/>
          <w:szCs w:val="24"/>
          <w:lang w:val="es-ES_tradnl"/>
        </w:rPr>
        <w:t xml:space="preserve">de </w:t>
      </w:r>
      <w:r w:rsidR="003F376C">
        <w:rPr>
          <w:rFonts w:ascii="Times New Roman" w:eastAsia="Agency FB" w:hAnsi="Times New Roman" w:cs="Times New Roman"/>
          <w:sz w:val="24"/>
          <w:szCs w:val="24"/>
          <w:lang w:val="es-ES_tradnl"/>
        </w:rPr>
        <w:t>febrero</w:t>
      </w:r>
      <w:r w:rsidR="002D2842">
        <w:rPr>
          <w:rFonts w:ascii="Times New Roman" w:eastAsia="Agency FB" w:hAnsi="Times New Roman" w:cs="Times New Roman"/>
          <w:sz w:val="24"/>
          <w:szCs w:val="24"/>
          <w:lang w:val="es-ES_tradnl"/>
        </w:rPr>
        <w:t xml:space="preserve"> – </w:t>
      </w:r>
      <w:r w:rsidR="00B82907">
        <w:rPr>
          <w:rFonts w:ascii="Times New Roman" w:eastAsia="Agency FB" w:hAnsi="Times New Roman" w:cs="Times New Roman"/>
          <w:sz w:val="24"/>
          <w:szCs w:val="24"/>
          <w:lang w:val="es-ES_tradnl"/>
        </w:rPr>
        <w:t>18</w:t>
      </w:r>
      <w:r w:rsidR="002D2842">
        <w:rPr>
          <w:rFonts w:ascii="Times New Roman" w:eastAsia="Agency FB" w:hAnsi="Times New Roman" w:cs="Times New Roman"/>
          <w:sz w:val="24"/>
          <w:szCs w:val="24"/>
          <w:lang w:val="es-ES_tradnl"/>
        </w:rPr>
        <w:t xml:space="preserve"> de </w:t>
      </w:r>
      <w:r w:rsidR="00CC35A3">
        <w:rPr>
          <w:rFonts w:ascii="Times New Roman" w:eastAsia="Agency FB" w:hAnsi="Times New Roman" w:cs="Times New Roman"/>
          <w:sz w:val="24"/>
          <w:szCs w:val="24"/>
          <w:lang w:val="es-ES_tradnl"/>
        </w:rPr>
        <w:t>marzo</w:t>
      </w:r>
      <w:r w:rsidR="002D2842">
        <w:rPr>
          <w:rFonts w:ascii="Times New Roman" w:eastAsia="Agency FB" w:hAnsi="Times New Roman" w:cs="Times New Roman"/>
          <w:sz w:val="24"/>
          <w:szCs w:val="24"/>
          <w:lang w:val="es-ES_tradnl"/>
        </w:rPr>
        <w:t xml:space="preserve"> 202</w:t>
      </w:r>
      <w:r w:rsidR="00B82907">
        <w:rPr>
          <w:rFonts w:ascii="Times New Roman" w:eastAsia="Agency FB" w:hAnsi="Times New Roman" w:cs="Times New Roman"/>
          <w:sz w:val="24"/>
          <w:szCs w:val="24"/>
          <w:lang w:val="es-ES_tradnl"/>
        </w:rPr>
        <w:t>2</w:t>
      </w:r>
      <w:r w:rsidR="002D2842">
        <w:rPr>
          <w:rFonts w:ascii="Times New Roman" w:eastAsia="Agency FB" w:hAnsi="Times New Roman" w:cs="Times New Roman"/>
          <w:sz w:val="24"/>
          <w:szCs w:val="24"/>
          <w:lang w:val="es-ES_tradnl"/>
        </w:rPr>
        <w:t>)</w:t>
      </w:r>
    </w:p>
    <w:p w:rsidR="00631EA8" w:rsidRDefault="00631EA8" w:rsidP="00882FBB">
      <w:pPr>
        <w:pStyle w:val="Prrafodelista"/>
        <w:numPr>
          <w:ilvl w:val="0"/>
          <w:numId w:val="3"/>
        </w:numPr>
        <w:spacing w:after="0" w:line="240" w:lineRule="auto"/>
        <w:ind w:left="142" w:hanging="142"/>
        <w:jc w:val="both"/>
        <w:rPr>
          <w:rFonts w:ascii="Times New Roman" w:eastAsia="Agency FB" w:hAnsi="Times New Roman" w:cs="Times New Roman"/>
          <w:sz w:val="24"/>
          <w:szCs w:val="24"/>
          <w:lang w:val="es-ES_tradnl"/>
        </w:rPr>
      </w:pPr>
      <w:r>
        <w:rPr>
          <w:rFonts w:ascii="Times New Roman" w:eastAsia="Agency FB" w:hAnsi="Times New Roman" w:cs="Times New Roman"/>
          <w:sz w:val="24"/>
          <w:szCs w:val="24"/>
          <w:lang w:val="es-ES_tradnl"/>
        </w:rPr>
        <w:t xml:space="preserve">Aprobación de </w:t>
      </w:r>
      <w:r w:rsidR="001426A3">
        <w:rPr>
          <w:rFonts w:ascii="Times New Roman" w:eastAsia="Agency FB" w:hAnsi="Times New Roman" w:cs="Times New Roman"/>
          <w:sz w:val="24"/>
          <w:szCs w:val="24"/>
          <w:lang w:val="es-ES_tradnl"/>
        </w:rPr>
        <w:t xml:space="preserve">la </w:t>
      </w:r>
      <w:r>
        <w:rPr>
          <w:rFonts w:ascii="Times New Roman" w:eastAsia="Agency FB" w:hAnsi="Times New Roman" w:cs="Times New Roman"/>
          <w:sz w:val="24"/>
          <w:szCs w:val="24"/>
          <w:lang w:val="es-ES_tradnl"/>
        </w:rPr>
        <w:t xml:space="preserve">propuesta </w:t>
      </w:r>
      <w:r w:rsidR="00CC35A3">
        <w:rPr>
          <w:rFonts w:ascii="Times New Roman" w:eastAsia="Agency FB" w:hAnsi="Times New Roman" w:cs="Times New Roman"/>
          <w:sz w:val="24"/>
          <w:szCs w:val="24"/>
          <w:lang w:val="es-ES_tradnl"/>
        </w:rPr>
        <w:t>para la</w:t>
      </w:r>
      <w:r>
        <w:rPr>
          <w:rFonts w:ascii="Times New Roman" w:eastAsia="Agency FB" w:hAnsi="Times New Roman" w:cs="Times New Roman"/>
          <w:sz w:val="24"/>
          <w:szCs w:val="24"/>
          <w:lang w:val="es-ES_tradnl"/>
        </w:rPr>
        <w:t xml:space="preserve"> Carpeta de Proyectos </w:t>
      </w:r>
      <w:r w:rsidR="00CC35A3">
        <w:rPr>
          <w:rFonts w:ascii="Times New Roman" w:eastAsia="Agency FB" w:hAnsi="Times New Roman" w:cs="Times New Roman"/>
          <w:sz w:val="24"/>
          <w:szCs w:val="24"/>
          <w:lang w:val="es-ES_tradnl"/>
        </w:rPr>
        <w:t>d</w:t>
      </w:r>
      <w:r>
        <w:rPr>
          <w:rFonts w:ascii="Times New Roman" w:eastAsia="Agency FB" w:hAnsi="Times New Roman" w:cs="Times New Roman"/>
          <w:sz w:val="24"/>
          <w:szCs w:val="24"/>
          <w:lang w:val="es-ES_tradnl"/>
        </w:rPr>
        <w:t>el Programa</w:t>
      </w:r>
      <w:r w:rsidR="002D2842">
        <w:rPr>
          <w:rFonts w:ascii="Times New Roman" w:eastAsia="Agency FB" w:hAnsi="Times New Roman" w:cs="Times New Roman"/>
          <w:sz w:val="24"/>
          <w:szCs w:val="24"/>
          <w:lang w:val="es-ES_tradnl"/>
        </w:rPr>
        <w:t xml:space="preserve"> (</w:t>
      </w:r>
      <w:r w:rsidR="00B82907">
        <w:rPr>
          <w:rFonts w:ascii="Times New Roman" w:eastAsia="Agency FB" w:hAnsi="Times New Roman" w:cs="Times New Roman"/>
          <w:sz w:val="24"/>
          <w:szCs w:val="24"/>
          <w:lang w:val="es-ES_tradnl"/>
        </w:rPr>
        <w:t>24</w:t>
      </w:r>
      <w:r w:rsidR="002D2842">
        <w:rPr>
          <w:rFonts w:ascii="Times New Roman" w:eastAsia="Agency FB" w:hAnsi="Times New Roman" w:cs="Times New Roman"/>
          <w:sz w:val="24"/>
          <w:szCs w:val="24"/>
          <w:lang w:val="es-ES_tradnl"/>
        </w:rPr>
        <w:t xml:space="preserve"> de </w:t>
      </w:r>
      <w:r w:rsidR="008A09D8">
        <w:rPr>
          <w:rFonts w:ascii="Times New Roman" w:eastAsia="Agency FB" w:hAnsi="Times New Roman" w:cs="Times New Roman"/>
          <w:sz w:val="24"/>
          <w:szCs w:val="24"/>
          <w:lang w:val="es-ES_tradnl"/>
        </w:rPr>
        <w:t>marzo</w:t>
      </w:r>
      <w:r w:rsidR="002D2842">
        <w:rPr>
          <w:rFonts w:ascii="Times New Roman" w:eastAsia="Agency FB" w:hAnsi="Times New Roman" w:cs="Times New Roman"/>
          <w:sz w:val="24"/>
          <w:szCs w:val="24"/>
          <w:lang w:val="es-ES_tradnl"/>
        </w:rPr>
        <w:t xml:space="preserve"> 202</w:t>
      </w:r>
      <w:r w:rsidR="00B82907">
        <w:rPr>
          <w:rFonts w:ascii="Times New Roman" w:eastAsia="Agency FB" w:hAnsi="Times New Roman" w:cs="Times New Roman"/>
          <w:sz w:val="24"/>
          <w:szCs w:val="24"/>
          <w:lang w:val="es-ES_tradnl"/>
        </w:rPr>
        <w:t>2</w:t>
      </w:r>
      <w:r w:rsidR="002D2842">
        <w:rPr>
          <w:rFonts w:ascii="Times New Roman" w:eastAsia="Agency FB" w:hAnsi="Times New Roman" w:cs="Times New Roman"/>
          <w:sz w:val="24"/>
          <w:szCs w:val="24"/>
          <w:lang w:val="es-ES_tradnl"/>
        </w:rPr>
        <w:t>)</w:t>
      </w:r>
    </w:p>
    <w:p w:rsidR="002D2842" w:rsidRDefault="00631EA8" w:rsidP="00882FBB">
      <w:pPr>
        <w:pStyle w:val="Prrafodelista"/>
        <w:numPr>
          <w:ilvl w:val="0"/>
          <w:numId w:val="3"/>
        </w:numPr>
        <w:spacing w:after="0" w:line="240" w:lineRule="auto"/>
        <w:ind w:left="142" w:hanging="142"/>
        <w:jc w:val="both"/>
        <w:rPr>
          <w:rFonts w:ascii="Times New Roman" w:eastAsia="Agency FB" w:hAnsi="Times New Roman" w:cs="Times New Roman"/>
          <w:sz w:val="24"/>
          <w:szCs w:val="24"/>
          <w:lang w:val="es-ES_tradnl"/>
        </w:rPr>
      </w:pPr>
      <w:r>
        <w:rPr>
          <w:rFonts w:ascii="Times New Roman" w:eastAsia="Agency FB" w:hAnsi="Times New Roman" w:cs="Times New Roman"/>
          <w:sz w:val="24"/>
          <w:szCs w:val="24"/>
          <w:lang w:val="es-ES_tradnl"/>
        </w:rPr>
        <w:t xml:space="preserve">Aprobación de </w:t>
      </w:r>
      <w:r w:rsidR="001426A3">
        <w:rPr>
          <w:rFonts w:ascii="Times New Roman" w:eastAsia="Agency FB" w:hAnsi="Times New Roman" w:cs="Times New Roman"/>
          <w:sz w:val="24"/>
          <w:szCs w:val="24"/>
          <w:lang w:val="es-ES_tradnl"/>
        </w:rPr>
        <w:t xml:space="preserve">la </w:t>
      </w:r>
      <w:r>
        <w:rPr>
          <w:rFonts w:ascii="Times New Roman" w:eastAsia="Agency FB" w:hAnsi="Times New Roman" w:cs="Times New Roman"/>
          <w:sz w:val="24"/>
          <w:szCs w:val="24"/>
          <w:lang w:val="es-ES_tradnl"/>
        </w:rPr>
        <w:t>Carpeta de proyectos por la Delegación CITMA</w:t>
      </w:r>
      <w:r w:rsidR="002D2842">
        <w:rPr>
          <w:rFonts w:ascii="Times New Roman" w:eastAsia="Agency FB" w:hAnsi="Times New Roman" w:cs="Times New Roman"/>
          <w:sz w:val="24"/>
          <w:szCs w:val="24"/>
          <w:lang w:val="es-ES_tradnl"/>
        </w:rPr>
        <w:t xml:space="preserve"> (</w:t>
      </w:r>
      <w:r w:rsidR="003C0AAD">
        <w:rPr>
          <w:rFonts w:ascii="Times New Roman" w:eastAsia="Agency FB" w:hAnsi="Times New Roman" w:cs="Times New Roman"/>
          <w:sz w:val="24"/>
          <w:szCs w:val="24"/>
          <w:lang w:val="es-ES_tradnl"/>
        </w:rPr>
        <w:t>2</w:t>
      </w:r>
      <w:r w:rsidR="00D84058">
        <w:rPr>
          <w:rFonts w:ascii="Times New Roman" w:eastAsia="Agency FB" w:hAnsi="Times New Roman" w:cs="Times New Roman"/>
          <w:sz w:val="24"/>
          <w:szCs w:val="24"/>
          <w:lang w:val="es-ES_tradnl"/>
        </w:rPr>
        <w:t>8 de marzo</w:t>
      </w:r>
      <w:r w:rsidR="002D2842">
        <w:rPr>
          <w:rFonts w:ascii="Times New Roman" w:eastAsia="Agency FB" w:hAnsi="Times New Roman" w:cs="Times New Roman"/>
          <w:sz w:val="24"/>
          <w:szCs w:val="24"/>
          <w:lang w:val="es-ES_tradnl"/>
        </w:rPr>
        <w:t xml:space="preserve"> </w:t>
      </w:r>
      <w:r w:rsidR="00FE7DD9">
        <w:rPr>
          <w:rFonts w:ascii="Times New Roman" w:eastAsia="Agency FB" w:hAnsi="Times New Roman" w:cs="Times New Roman"/>
          <w:sz w:val="24"/>
          <w:szCs w:val="24"/>
          <w:lang w:val="es-ES_tradnl"/>
        </w:rPr>
        <w:t xml:space="preserve">- </w:t>
      </w:r>
      <w:r w:rsidR="003C0AAD">
        <w:rPr>
          <w:rFonts w:ascii="Times New Roman" w:eastAsia="Agency FB" w:hAnsi="Times New Roman" w:cs="Times New Roman"/>
          <w:sz w:val="24"/>
          <w:szCs w:val="24"/>
          <w:lang w:val="es-ES_tradnl"/>
        </w:rPr>
        <w:t>1</w:t>
      </w:r>
      <w:r w:rsidR="002D2842">
        <w:rPr>
          <w:rFonts w:ascii="Times New Roman" w:eastAsia="Agency FB" w:hAnsi="Times New Roman" w:cs="Times New Roman"/>
          <w:sz w:val="24"/>
          <w:szCs w:val="24"/>
          <w:lang w:val="es-ES_tradnl"/>
        </w:rPr>
        <w:t xml:space="preserve"> de </w:t>
      </w:r>
      <w:r w:rsidR="00D84058">
        <w:rPr>
          <w:rFonts w:ascii="Times New Roman" w:eastAsia="Agency FB" w:hAnsi="Times New Roman" w:cs="Times New Roman"/>
          <w:sz w:val="24"/>
          <w:szCs w:val="24"/>
          <w:lang w:val="es-ES_tradnl"/>
        </w:rPr>
        <w:t xml:space="preserve">abril </w:t>
      </w:r>
      <w:r w:rsidR="002D2842">
        <w:rPr>
          <w:rFonts w:ascii="Times New Roman" w:eastAsia="Agency FB" w:hAnsi="Times New Roman" w:cs="Times New Roman"/>
          <w:sz w:val="24"/>
          <w:szCs w:val="24"/>
          <w:lang w:val="es-ES_tradnl"/>
        </w:rPr>
        <w:t>202</w:t>
      </w:r>
      <w:r w:rsidR="00D84058">
        <w:rPr>
          <w:rFonts w:ascii="Times New Roman" w:eastAsia="Agency FB" w:hAnsi="Times New Roman" w:cs="Times New Roman"/>
          <w:sz w:val="24"/>
          <w:szCs w:val="24"/>
          <w:lang w:val="es-ES_tradnl"/>
        </w:rPr>
        <w:t>2</w:t>
      </w:r>
      <w:r w:rsidR="002D2842">
        <w:rPr>
          <w:rFonts w:ascii="Times New Roman" w:eastAsia="Agency FB" w:hAnsi="Times New Roman" w:cs="Times New Roman"/>
          <w:sz w:val="24"/>
          <w:szCs w:val="24"/>
          <w:lang w:val="es-ES_tradnl"/>
        </w:rPr>
        <w:t>)</w:t>
      </w:r>
    </w:p>
    <w:p w:rsidR="00D62476" w:rsidRDefault="002D2842" w:rsidP="00882FBB">
      <w:pPr>
        <w:pStyle w:val="Prrafodelista"/>
        <w:numPr>
          <w:ilvl w:val="0"/>
          <w:numId w:val="3"/>
        </w:numPr>
        <w:spacing w:after="0" w:line="240" w:lineRule="auto"/>
        <w:ind w:left="142" w:hanging="142"/>
        <w:jc w:val="both"/>
        <w:rPr>
          <w:rFonts w:ascii="Times New Roman" w:eastAsia="Agency FB" w:hAnsi="Times New Roman" w:cs="Times New Roman"/>
          <w:sz w:val="24"/>
          <w:szCs w:val="24"/>
          <w:lang w:val="es-ES_tradnl"/>
        </w:rPr>
      </w:pPr>
      <w:r>
        <w:rPr>
          <w:rFonts w:ascii="Times New Roman" w:eastAsia="Agency FB" w:hAnsi="Times New Roman" w:cs="Times New Roman"/>
          <w:sz w:val="24"/>
          <w:szCs w:val="24"/>
          <w:lang w:val="es-ES_tradnl"/>
        </w:rPr>
        <w:t xml:space="preserve">Información </w:t>
      </w:r>
      <w:r w:rsidR="00E51FB8">
        <w:rPr>
          <w:rFonts w:ascii="Times New Roman" w:eastAsia="Agency FB" w:hAnsi="Times New Roman" w:cs="Times New Roman"/>
          <w:sz w:val="24"/>
          <w:szCs w:val="24"/>
          <w:lang w:val="es-ES_tradnl"/>
        </w:rPr>
        <w:t xml:space="preserve">pública </w:t>
      </w:r>
      <w:r>
        <w:rPr>
          <w:rFonts w:ascii="Times New Roman" w:eastAsia="Agency FB" w:hAnsi="Times New Roman" w:cs="Times New Roman"/>
          <w:sz w:val="24"/>
          <w:szCs w:val="24"/>
          <w:lang w:val="es-ES_tradnl"/>
        </w:rPr>
        <w:t xml:space="preserve">a </w:t>
      </w:r>
      <w:r w:rsidR="001426A3">
        <w:rPr>
          <w:rFonts w:ascii="Times New Roman" w:eastAsia="Agency FB" w:hAnsi="Times New Roman" w:cs="Times New Roman"/>
          <w:sz w:val="24"/>
          <w:szCs w:val="24"/>
          <w:lang w:val="es-ES_tradnl"/>
        </w:rPr>
        <w:t xml:space="preserve">los </w:t>
      </w:r>
      <w:r>
        <w:rPr>
          <w:rFonts w:ascii="Times New Roman" w:eastAsia="Agency FB" w:hAnsi="Times New Roman" w:cs="Times New Roman"/>
          <w:sz w:val="24"/>
          <w:szCs w:val="24"/>
          <w:lang w:val="es-ES_tradnl"/>
        </w:rPr>
        <w:t>interesados de los resultados de la Convocatoria (</w:t>
      </w:r>
      <w:r w:rsidR="00FE7DD9">
        <w:rPr>
          <w:rFonts w:ascii="Times New Roman" w:eastAsia="Agency FB" w:hAnsi="Times New Roman" w:cs="Times New Roman"/>
          <w:sz w:val="24"/>
          <w:szCs w:val="24"/>
          <w:lang w:val="es-ES_tradnl"/>
        </w:rPr>
        <w:t>4</w:t>
      </w:r>
      <w:r w:rsidR="008A09D8">
        <w:rPr>
          <w:rFonts w:ascii="Times New Roman" w:eastAsia="Agency FB" w:hAnsi="Times New Roman" w:cs="Times New Roman"/>
          <w:sz w:val="24"/>
          <w:szCs w:val="24"/>
          <w:lang w:val="es-ES_tradnl"/>
        </w:rPr>
        <w:t xml:space="preserve"> – </w:t>
      </w:r>
      <w:r w:rsidR="003C0AAD">
        <w:rPr>
          <w:rFonts w:ascii="Times New Roman" w:eastAsia="Agency FB" w:hAnsi="Times New Roman" w:cs="Times New Roman"/>
          <w:sz w:val="24"/>
          <w:szCs w:val="24"/>
          <w:lang w:val="es-ES_tradnl"/>
        </w:rPr>
        <w:t>8</w:t>
      </w:r>
      <w:r>
        <w:rPr>
          <w:rFonts w:ascii="Times New Roman" w:eastAsia="Agency FB" w:hAnsi="Times New Roman" w:cs="Times New Roman"/>
          <w:sz w:val="24"/>
          <w:szCs w:val="24"/>
          <w:lang w:val="es-ES_tradnl"/>
        </w:rPr>
        <w:t xml:space="preserve"> de </w:t>
      </w:r>
      <w:r w:rsidR="003C0AAD">
        <w:rPr>
          <w:rFonts w:ascii="Times New Roman" w:eastAsia="Agency FB" w:hAnsi="Times New Roman" w:cs="Times New Roman"/>
          <w:sz w:val="24"/>
          <w:szCs w:val="24"/>
          <w:lang w:val="es-ES_tradnl"/>
        </w:rPr>
        <w:t>abril</w:t>
      </w:r>
      <w:r>
        <w:rPr>
          <w:rFonts w:ascii="Times New Roman" w:eastAsia="Agency FB" w:hAnsi="Times New Roman" w:cs="Times New Roman"/>
          <w:sz w:val="24"/>
          <w:szCs w:val="24"/>
          <w:lang w:val="es-ES_tradnl"/>
        </w:rPr>
        <w:t xml:space="preserve"> 202</w:t>
      </w:r>
      <w:r w:rsidR="00FE7DD9">
        <w:rPr>
          <w:rFonts w:ascii="Times New Roman" w:eastAsia="Agency FB" w:hAnsi="Times New Roman" w:cs="Times New Roman"/>
          <w:sz w:val="24"/>
          <w:szCs w:val="24"/>
          <w:lang w:val="es-ES_tradnl"/>
        </w:rPr>
        <w:t>2</w:t>
      </w:r>
      <w:r>
        <w:rPr>
          <w:rFonts w:ascii="Times New Roman" w:eastAsia="Agency FB" w:hAnsi="Times New Roman" w:cs="Times New Roman"/>
          <w:sz w:val="24"/>
          <w:szCs w:val="24"/>
          <w:lang w:val="es-ES_tradnl"/>
        </w:rPr>
        <w:t>)</w:t>
      </w:r>
    </w:p>
    <w:p w:rsidR="00D62476" w:rsidRPr="00EA174E" w:rsidRDefault="00D62476" w:rsidP="00EA174E">
      <w:pPr>
        <w:spacing w:after="0" w:line="240" w:lineRule="auto"/>
        <w:ind w:left="142"/>
        <w:jc w:val="both"/>
        <w:rPr>
          <w:rFonts w:ascii="Times New Roman" w:eastAsia="Agency FB" w:hAnsi="Times New Roman" w:cs="Times New Roman"/>
          <w:sz w:val="24"/>
          <w:szCs w:val="24"/>
          <w:lang w:val="es-ES_tradnl"/>
        </w:rPr>
      </w:pPr>
    </w:p>
    <w:p w:rsidR="00B21102" w:rsidRDefault="00D62476" w:rsidP="00D62476">
      <w:pPr>
        <w:spacing w:after="0" w:line="240" w:lineRule="auto"/>
        <w:jc w:val="both"/>
        <w:rPr>
          <w:rFonts w:ascii="Times New Roman" w:eastAsia="Agency FB" w:hAnsi="Times New Roman" w:cs="Times New Roman"/>
          <w:sz w:val="24"/>
          <w:szCs w:val="24"/>
          <w:lang w:val="es-ES_tradnl"/>
        </w:rPr>
      </w:pPr>
      <w:r>
        <w:rPr>
          <w:rFonts w:ascii="Times New Roman" w:eastAsia="Agency FB" w:hAnsi="Times New Roman" w:cs="Times New Roman"/>
          <w:sz w:val="24"/>
          <w:szCs w:val="24"/>
          <w:lang w:val="es-ES_tradnl"/>
        </w:rPr>
        <w:t xml:space="preserve">Todos los proyectos deberán entregarse en </w:t>
      </w:r>
      <w:r w:rsidR="00F202B0">
        <w:rPr>
          <w:rFonts w:ascii="Times New Roman" w:eastAsia="Agency FB" w:hAnsi="Times New Roman" w:cs="Times New Roman"/>
          <w:sz w:val="24"/>
          <w:szCs w:val="24"/>
          <w:lang w:val="es-ES_tradnl"/>
        </w:rPr>
        <w:t xml:space="preserve">ECOVIDA, sita en km 2½, carretera a Luis Lazo, en horario de 09.00 a 16.00, de lunes a viernes, en </w:t>
      </w:r>
      <w:r>
        <w:rPr>
          <w:rFonts w:ascii="Times New Roman" w:eastAsia="Agency FB" w:hAnsi="Times New Roman" w:cs="Times New Roman"/>
          <w:sz w:val="24"/>
          <w:szCs w:val="24"/>
          <w:lang w:val="es-ES_tradnl"/>
        </w:rPr>
        <w:t xml:space="preserve">2 copias impresas y versión digital, siguiendo el formato </w:t>
      </w:r>
      <w:r w:rsidR="005055C8">
        <w:rPr>
          <w:rFonts w:ascii="Times New Roman" w:eastAsia="Agency FB" w:hAnsi="Times New Roman" w:cs="Times New Roman"/>
          <w:sz w:val="24"/>
          <w:szCs w:val="24"/>
          <w:lang w:val="es-ES_tradnl"/>
        </w:rPr>
        <w:t>y los procedimientos de las indicaciones metodológicas que establece la Resol. 287/2019 del CITMA.</w:t>
      </w:r>
      <w:r>
        <w:rPr>
          <w:rFonts w:ascii="Times New Roman" w:eastAsia="Agency FB" w:hAnsi="Times New Roman" w:cs="Times New Roman"/>
          <w:sz w:val="24"/>
          <w:szCs w:val="24"/>
          <w:lang w:val="es-ES_tradnl"/>
        </w:rPr>
        <w:t xml:space="preserve"> Como es de rigor, cada proyecto deberá cumplir todos los elementos del mencionado formato, incluidos las firmas de </w:t>
      </w:r>
      <w:r w:rsidR="00B21102">
        <w:rPr>
          <w:rFonts w:ascii="Times New Roman" w:eastAsia="Agency FB" w:hAnsi="Times New Roman" w:cs="Times New Roman"/>
          <w:sz w:val="24"/>
          <w:szCs w:val="24"/>
          <w:lang w:val="es-ES_tradnl"/>
        </w:rPr>
        <w:t xml:space="preserve">aceptación de </w:t>
      </w:r>
      <w:r>
        <w:rPr>
          <w:rFonts w:ascii="Times New Roman" w:eastAsia="Agency FB" w:hAnsi="Times New Roman" w:cs="Times New Roman"/>
          <w:sz w:val="24"/>
          <w:szCs w:val="24"/>
          <w:lang w:val="es-ES_tradnl"/>
        </w:rPr>
        <w:t xml:space="preserve">participantes y clientes, así mismo </w:t>
      </w:r>
      <w:r w:rsidR="00B21102">
        <w:rPr>
          <w:rFonts w:ascii="Times New Roman" w:eastAsia="Agency FB" w:hAnsi="Times New Roman" w:cs="Times New Roman"/>
          <w:sz w:val="24"/>
          <w:szCs w:val="24"/>
          <w:lang w:val="es-ES_tradnl"/>
        </w:rPr>
        <w:t xml:space="preserve">traer adjunto el AVAL del Consejo Científico, o Consejo Técnico Asesor correspondiente; para el caso de las </w:t>
      </w:r>
      <w:r w:rsidR="00B21102" w:rsidRPr="005055C8">
        <w:rPr>
          <w:rFonts w:ascii="Times New Roman" w:eastAsia="Agency FB" w:hAnsi="Times New Roman" w:cs="Times New Roman"/>
          <w:b/>
          <w:sz w:val="24"/>
          <w:szCs w:val="24"/>
          <w:lang w:val="es-ES_tradnl"/>
        </w:rPr>
        <w:t>personas naturales</w:t>
      </w:r>
      <w:r w:rsidR="00B21102">
        <w:rPr>
          <w:rFonts w:ascii="Times New Roman" w:eastAsia="Agency FB" w:hAnsi="Times New Roman" w:cs="Times New Roman"/>
          <w:sz w:val="24"/>
          <w:szCs w:val="24"/>
          <w:lang w:val="es-ES_tradnl"/>
        </w:rPr>
        <w:t xml:space="preserve"> podrán presentarlo previamente al Consejo Científico o Técnico Asesor de alguna de las entidades vinculadas a la problemática que dicho proyecto pretende resolver.</w:t>
      </w:r>
    </w:p>
    <w:p w:rsidR="00631EA8" w:rsidRPr="00D62476" w:rsidRDefault="00D62476" w:rsidP="00D62476">
      <w:pPr>
        <w:spacing w:after="0" w:line="240" w:lineRule="auto"/>
        <w:jc w:val="both"/>
        <w:rPr>
          <w:rFonts w:ascii="Times New Roman" w:eastAsia="Agency FB" w:hAnsi="Times New Roman" w:cs="Times New Roman"/>
          <w:sz w:val="24"/>
          <w:szCs w:val="24"/>
          <w:lang w:val="es-ES_tradnl"/>
        </w:rPr>
      </w:pPr>
      <w:r>
        <w:rPr>
          <w:rFonts w:ascii="Times New Roman" w:eastAsia="Agency FB" w:hAnsi="Times New Roman" w:cs="Times New Roman"/>
          <w:sz w:val="24"/>
          <w:szCs w:val="24"/>
          <w:lang w:val="es-ES_tradnl"/>
        </w:rPr>
        <w:t xml:space="preserve">  </w:t>
      </w:r>
      <w:r w:rsidR="00631EA8" w:rsidRPr="00D62476">
        <w:rPr>
          <w:rFonts w:ascii="Times New Roman" w:eastAsia="Agency FB" w:hAnsi="Times New Roman" w:cs="Times New Roman"/>
          <w:sz w:val="24"/>
          <w:szCs w:val="24"/>
          <w:lang w:val="es-ES_tradnl"/>
        </w:rPr>
        <w:t xml:space="preserve"> </w:t>
      </w:r>
    </w:p>
    <w:p w:rsidR="00F202B0" w:rsidRDefault="00B21102" w:rsidP="006626C5">
      <w:pPr>
        <w:spacing w:after="0" w:line="240" w:lineRule="auto"/>
        <w:jc w:val="both"/>
        <w:rPr>
          <w:rFonts w:ascii="Times New Roman" w:eastAsia="Agency FB" w:hAnsi="Times New Roman" w:cs="Times New Roman"/>
          <w:sz w:val="24"/>
          <w:szCs w:val="24"/>
          <w:lang w:val="es-ES_tradnl"/>
        </w:rPr>
      </w:pPr>
      <w:r>
        <w:rPr>
          <w:rFonts w:ascii="Times New Roman" w:eastAsia="Agency FB" w:hAnsi="Times New Roman" w:cs="Times New Roman"/>
          <w:sz w:val="24"/>
          <w:szCs w:val="24"/>
          <w:lang w:val="es-ES_tradnl"/>
        </w:rPr>
        <w:t xml:space="preserve">La versión digital que se entregue debe estar en formato Office Word </w:t>
      </w:r>
      <w:proofErr w:type="spellStart"/>
      <w:r>
        <w:rPr>
          <w:rFonts w:ascii="Times New Roman" w:eastAsia="Agency FB" w:hAnsi="Times New Roman" w:cs="Times New Roman"/>
          <w:sz w:val="24"/>
          <w:szCs w:val="24"/>
          <w:lang w:val="es-ES_tradnl"/>
        </w:rPr>
        <w:t>vers</w:t>
      </w:r>
      <w:proofErr w:type="spellEnd"/>
      <w:r>
        <w:rPr>
          <w:rFonts w:ascii="Times New Roman" w:eastAsia="Agency FB" w:hAnsi="Times New Roman" w:cs="Times New Roman"/>
          <w:sz w:val="24"/>
          <w:szCs w:val="24"/>
          <w:lang w:val="es-ES_tradnl"/>
        </w:rPr>
        <w:t xml:space="preserve"> 10 o superior, en letra Time New </w:t>
      </w:r>
      <w:proofErr w:type="spellStart"/>
      <w:r>
        <w:rPr>
          <w:rFonts w:ascii="Times New Roman" w:eastAsia="Agency FB" w:hAnsi="Times New Roman" w:cs="Times New Roman"/>
          <w:sz w:val="24"/>
          <w:szCs w:val="24"/>
          <w:lang w:val="es-ES_tradnl"/>
        </w:rPr>
        <w:t>Roman</w:t>
      </w:r>
      <w:proofErr w:type="spellEnd"/>
      <w:r>
        <w:rPr>
          <w:rFonts w:ascii="Times New Roman" w:eastAsia="Agency FB" w:hAnsi="Times New Roman" w:cs="Times New Roman"/>
          <w:sz w:val="24"/>
          <w:szCs w:val="24"/>
          <w:lang w:val="es-ES_tradnl"/>
        </w:rPr>
        <w:t xml:space="preserve"> 12</w:t>
      </w:r>
      <w:r w:rsidR="00E54C95">
        <w:rPr>
          <w:rFonts w:ascii="Times New Roman" w:eastAsia="Agency FB" w:hAnsi="Times New Roman" w:cs="Times New Roman"/>
          <w:sz w:val="24"/>
          <w:szCs w:val="24"/>
          <w:lang w:val="es-ES_tradnl"/>
        </w:rPr>
        <w:t xml:space="preserve"> (tamaño Carta)</w:t>
      </w:r>
      <w:r w:rsidR="00F202B0">
        <w:rPr>
          <w:rFonts w:ascii="Times New Roman" w:eastAsia="Agency FB" w:hAnsi="Times New Roman" w:cs="Times New Roman"/>
          <w:sz w:val="24"/>
          <w:szCs w:val="24"/>
          <w:lang w:val="es-ES_tradnl"/>
        </w:rPr>
        <w:t xml:space="preserve">, y puede también ser enviada por correo electrónico a </w:t>
      </w:r>
      <w:r w:rsidR="000C3849">
        <w:rPr>
          <w:rFonts w:ascii="Times New Roman" w:eastAsia="Agency FB" w:hAnsi="Times New Roman" w:cs="Times New Roman"/>
          <w:sz w:val="24"/>
          <w:szCs w:val="24"/>
          <w:lang w:val="es-ES_tradnl"/>
        </w:rPr>
        <w:t xml:space="preserve">una (o </w:t>
      </w:r>
      <w:r w:rsidR="00E54C95">
        <w:rPr>
          <w:rFonts w:ascii="Times New Roman" w:eastAsia="Agency FB" w:hAnsi="Times New Roman" w:cs="Times New Roman"/>
          <w:sz w:val="24"/>
          <w:szCs w:val="24"/>
          <w:lang w:val="es-ES_tradnl"/>
        </w:rPr>
        <w:t xml:space="preserve">a </w:t>
      </w:r>
      <w:r w:rsidR="000C3849">
        <w:rPr>
          <w:rFonts w:ascii="Times New Roman" w:eastAsia="Agency FB" w:hAnsi="Times New Roman" w:cs="Times New Roman"/>
          <w:sz w:val="24"/>
          <w:szCs w:val="24"/>
          <w:lang w:val="es-ES_tradnl"/>
        </w:rPr>
        <w:t xml:space="preserve">todas) de </w:t>
      </w:r>
      <w:r w:rsidR="00F202B0">
        <w:rPr>
          <w:rFonts w:ascii="Times New Roman" w:eastAsia="Agency FB" w:hAnsi="Times New Roman" w:cs="Times New Roman"/>
          <w:sz w:val="24"/>
          <w:szCs w:val="24"/>
          <w:lang w:val="es-ES_tradnl"/>
        </w:rPr>
        <w:t>las siguientes direcciones:</w:t>
      </w:r>
    </w:p>
    <w:p w:rsidR="00F202B0" w:rsidRDefault="00F202B0" w:rsidP="006626C5">
      <w:pPr>
        <w:spacing w:after="0" w:line="240" w:lineRule="auto"/>
        <w:jc w:val="both"/>
        <w:rPr>
          <w:rFonts w:ascii="Times New Roman" w:eastAsia="Agency FB" w:hAnsi="Times New Roman" w:cs="Times New Roman"/>
          <w:sz w:val="24"/>
          <w:szCs w:val="24"/>
          <w:lang w:val="es-ES_tradnl"/>
        </w:rPr>
      </w:pPr>
    </w:p>
    <w:p w:rsidR="00F202B0" w:rsidRPr="0041686E" w:rsidRDefault="00882FBB" w:rsidP="00F202B0">
      <w:pPr>
        <w:pStyle w:val="Prrafodelista"/>
        <w:numPr>
          <w:ilvl w:val="0"/>
          <w:numId w:val="3"/>
        </w:numPr>
        <w:spacing w:after="0" w:line="240" w:lineRule="auto"/>
        <w:jc w:val="both"/>
        <w:rPr>
          <w:rStyle w:val="Hipervnculo"/>
          <w:rFonts w:ascii="Times New Roman" w:eastAsia="Agency FB" w:hAnsi="Times New Roman" w:cs="Times New Roman"/>
          <w:color w:val="auto"/>
          <w:sz w:val="24"/>
          <w:szCs w:val="24"/>
          <w:u w:val="none"/>
          <w:lang w:val="es-ES_tradnl"/>
        </w:rPr>
      </w:pPr>
      <w:hyperlink r:id="rId5" w:history="1">
        <w:r w:rsidR="00F202B0" w:rsidRPr="00A61D66">
          <w:rPr>
            <w:rStyle w:val="Hipervnculo"/>
            <w:rFonts w:ascii="Times New Roman" w:eastAsia="Agency FB" w:hAnsi="Times New Roman" w:cs="Times New Roman"/>
            <w:sz w:val="24"/>
            <w:szCs w:val="24"/>
            <w:lang w:val="es-ES_tradnl"/>
          </w:rPr>
          <w:t>alina@ecovida.cu</w:t>
        </w:r>
      </w:hyperlink>
    </w:p>
    <w:p w:rsidR="0041686E" w:rsidRPr="0041686E" w:rsidRDefault="0041686E" w:rsidP="00F202B0">
      <w:pPr>
        <w:pStyle w:val="Prrafodelista"/>
        <w:numPr>
          <w:ilvl w:val="0"/>
          <w:numId w:val="3"/>
        </w:numPr>
        <w:spacing w:after="0" w:line="240" w:lineRule="auto"/>
        <w:jc w:val="both"/>
        <w:rPr>
          <w:rStyle w:val="Hipervnculo"/>
          <w:rFonts w:ascii="Times New Roman" w:eastAsia="Agency FB" w:hAnsi="Times New Roman" w:cs="Times New Roman"/>
          <w:color w:val="auto"/>
          <w:sz w:val="24"/>
          <w:szCs w:val="24"/>
          <w:u w:val="none"/>
          <w:lang w:val="es-ES_tradnl"/>
        </w:rPr>
      </w:pPr>
      <w:hyperlink r:id="rId6" w:history="1">
        <w:r w:rsidRPr="003D46DA">
          <w:rPr>
            <w:rStyle w:val="Hipervnculo"/>
            <w:rFonts w:ascii="Times New Roman" w:eastAsia="Agency FB" w:hAnsi="Times New Roman" w:cs="Times New Roman"/>
            <w:sz w:val="24"/>
            <w:szCs w:val="24"/>
            <w:lang w:val="es-ES_tradnl"/>
          </w:rPr>
          <w:t>alinaperez026@gmail.com</w:t>
        </w:r>
      </w:hyperlink>
    </w:p>
    <w:p w:rsidR="0041686E" w:rsidRPr="0041686E" w:rsidRDefault="0041686E" w:rsidP="0041686E">
      <w:pPr>
        <w:pStyle w:val="Prrafodelista"/>
        <w:numPr>
          <w:ilvl w:val="0"/>
          <w:numId w:val="3"/>
        </w:numPr>
        <w:spacing w:after="0" w:line="240" w:lineRule="auto"/>
        <w:jc w:val="both"/>
        <w:rPr>
          <w:rFonts w:ascii="Times New Roman" w:eastAsia="Agency FB" w:hAnsi="Times New Roman" w:cs="Times New Roman"/>
          <w:sz w:val="24"/>
          <w:szCs w:val="24"/>
          <w:lang w:val="es-ES_tradnl"/>
        </w:rPr>
      </w:pPr>
      <w:r>
        <w:rPr>
          <w:rStyle w:val="Hipervnculo"/>
          <w:rFonts w:ascii="Times New Roman" w:eastAsia="Agency FB" w:hAnsi="Times New Roman" w:cs="Times New Roman"/>
          <w:sz w:val="24"/>
          <w:szCs w:val="24"/>
          <w:lang w:val="es-ES_tradnl"/>
        </w:rPr>
        <w:t>jorge.ferro2011@gmail.com</w:t>
      </w:r>
    </w:p>
    <w:p w:rsidR="00F202B0" w:rsidRPr="001772A0" w:rsidRDefault="00882FBB" w:rsidP="001772A0">
      <w:pPr>
        <w:pStyle w:val="Prrafodelista"/>
        <w:numPr>
          <w:ilvl w:val="0"/>
          <w:numId w:val="3"/>
        </w:numPr>
        <w:spacing w:after="0" w:line="240" w:lineRule="auto"/>
        <w:jc w:val="both"/>
        <w:rPr>
          <w:rFonts w:ascii="Times New Roman" w:eastAsia="Agency FB" w:hAnsi="Times New Roman" w:cs="Times New Roman"/>
          <w:sz w:val="24"/>
          <w:szCs w:val="24"/>
          <w:lang w:val="es-ES_tradnl"/>
        </w:rPr>
      </w:pPr>
      <w:hyperlink r:id="rId7" w:history="1">
        <w:r w:rsidR="00F202B0" w:rsidRPr="00A61D66">
          <w:rPr>
            <w:rStyle w:val="Hipervnculo"/>
            <w:rFonts w:ascii="Times New Roman" w:eastAsia="Agency FB" w:hAnsi="Times New Roman" w:cs="Times New Roman"/>
            <w:sz w:val="24"/>
            <w:szCs w:val="24"/>
            <w:lang w:val="es-ES_tradnl"/>
          </w:rPr>
          <w:t>jferro@ecovida.cu</w:t>
        </w:r>
      </w:hyperlink>
    </w:p>
    <w:p w:rsidR="00F202B0" w:rsidRDefault="00F202B0" w:rsidP="00F202B0">
      <w:pPr>
        <w:spacing w:after="0" w:line="240" w:lineRule="auto"/>
        <w:jc w:val="both"/>
        <w:rPr>
          <w:rFonts w:ascii="Times New Roman" w:eastAsia="Agency FB" w:hAnsi="Times New Roman" w:cs="Times New Roman"/>
          <w:sz w:val="24"/>
          <w:szCs w:val="24"/>
          <w:lang w:val="es-ES_tradnl"/>
        </w:rPr>
      </w:pPr>
    </w:p>
    <w:p w:rsidR="00A15460" w:rsidRPr="009B4AFA" w:rsidRDefault="000C3849" w:rsidP="009B4AFA">
      <w:pPr>
        <w:spacing w:after="0" w:line="240" w:lineRule="auto"/>
        <w:jc w:val="both"/>
        <w:rPr>
          <w:rFonts w:ascii="Times New Roman" w:hAnsi="Times New Roman" w:cs="Times New Roman"/>
          <w:sz w:val="24"/>
        </w:rPr>
      </w:pPr>
      <w:r>
        <w:rPr>
          <w:rFonts w:ascii="Times New Roman" w:hAnsi="Times New Roman" w:cs="Times New Roman"/>
          <w:sz w:val="24"/>
        </w:rPr>
        <w:t>Adicionalmente, teniendo en cuenta criterios que la política de ciencia ha ido implementando para asegurar mayor éxito y viabilidad del Sistema de Ciencia, Tecnología e Innovación,</w:t>
      </w:r>
      <w:r w:rsidR="00A15460" w:rsidRPr="009B4AFA">
        <w:rPr>
          <w:rFonts w:ascii="Times New Roman" w:hAnsi="Times New Roman" w:cs="Times New Roman"/>
          <w:sz w:val="24"/>
        </w:rPr>
        <w:t xml:space="preserve"> se exige que los proyectos presentados deben </w:t>
      </w:r>
      <w:r w:rsidR="005055C8">
        <w:rPr>
          <w:rFonts w:ascii="Times New Roman" w:hAnsi="Times New Roman" w:cs="Times New Roman"/>
          <w:sz w:val="24"/>
        </w:rPr>
        <w:t>cumplir los siguientes requisitos</w:t>
      </w:r>
      <w:r w:rsidR="00A15460" w:rsidRPr="009B4AFA">
        <w:rPr>
          <w:rFonts w:ascii="Times New Roman" w:hAnsi="Times New Roman" w:cs="Times New Roman"/>
          <w:sz w:val="24"/>
        </w:rPr>
        <w:t>:</w:t>
      </w:r>
    </w:p>
    <w:p w:rsidR="00A15460" w:rsidRPr="009B4AFA" w:rsidRDefault="00A15460" w:rsidP="009B4AFA">
      <w:pPr>
        <w:spacing w:after="0" w:line="240" w:lineRule="auto"/>
        <w:jc w:val="both"/>
        <w:rPr>
          <w:rFonts w:ascii="Times New Roman" w:hAnsi="Times New Roman" w:cs="Times New Roman"/>
          <w:sz w:val="24"/>
        </w:rPr>
      </w:pPr>
    </w:p>
    <w:p w:rsidR="008B54F5" w:rsidRPr="005055C8" w:rsidRDefault="005055C8" w:rsidP="00257F86">
      <w:pPr>
        <w:pStyle w:val="Prrafodelista"/>
        <w:widowControl/>
        <w:numPr>
          <w:ilvl w:val="0"/>
          <w:numId w:val="2"/>
        </w:numPr>
        <w:spacing w:after="120" w:line="240" w:lineRule="auto"/>
        <w:ind w:left="284" w:hanging="284"/>
        <w:contextualSpacing w:val="0"/>
        <w:jc w:val="both"/>
        <w:rPr>
          <w:rFonts w:ascii="Times New Roman" w:hAnsi="Times New Roman" w:cs="Times New Roman"/>
          <w:sz w:val="24"/>
          <w:lang w:val="es-ES_tradnl"/>
        </w:rPr>
      </w:pPr>
      <w:r w:rsidRPr="005055C8">
        <w:rPr>
          <w:rFonts w:ascii="Times New Roman" w:hAnsi="Times New Roman" w:cs="Times New Roman"/>
          <w:sz w:val="24"/>
          <w:u w:val="single"/>
          <w:lang w:val="es-ES_tradnl"/>
        </w:rPr>
        <w:t xml:space="preserve">Ser proyectos </w:t>
      </w:r>
      <w:r w:rsidR="009B2B36">
        <w:rPr>
          <w:rFonts w:ascii="Times New Roman" w:hAnsi="Times New Roman" w:cs="Times New Roman"/>
          <w:sz w:val="24"/>
          <w:u w:val="single"/>
          <w:lang w:val="es-ES_tradnl"/>
        </w:rPr>
        <w:t xml:space="preserve">innovadores, principalmente </w:t>
      </w:r>
      <w:proofErr w:type="spellStart"/>
      <w:r w:rsidRPr="005055C8">
        <w:rPr>
          <w:rFonts w:ascii="Times New Roman" w:hAnsi="Times New Roman" w:cs="Times New Roman"/>
          <w:sz w:val="24"/>
          <w:u w:val="single"/>
          <w:lang w:val="es-ES_tradnl"/>
        </w:rPr>
        <w:t>I+D+i</w:t>
      </w:r>
      <w:proofErr w:type="spellEnd"/>
      <w:r w:rsidR="009B2B36">
        <w:rPr>
          <w:rFonts w:ascii="Times New Roman" w:hAnsi="Times New Roman" w:cs="Times New Roman"/>
          <w:sz w:val="24"/>
          <w:u w:val="single"/>
          <w:lang w:val="es-ES_tradnl"/>
        </w:rPr>
        <w:t>,</w:t>
      </w:r>
      <w:r w:rsidRPr="005055C8">
        <w:rPr>
          <w:rFonts w:ascii="Times New Roman" w:hAnsi="Times New Roman" w:cs="Times New Roman"/>
          <w:sz w:val="24"/>
          <w:lang w:val="es-ES_tradnl"/>
        </w:rPr>
        <w:t xml:space="preserve"> enfocados a las soluciones demandadas por las prioridades del Programa Territorial (se</w:t>
      </w:r>
      <w:r w:rsidR="001772A0">
        <w:rPr>
          <w:rFonts w:ascii="Times New Roman" w:hAnsi="Times New Roman" w:cs="Times New Roman"/>
          <w:sz w:val="24"/>
          <w:lang w:val="es-ES_tradnl"/>
        </w:rPr>
        <w:t>gún</w:t>
      </w:r>
      <w:r w:rsidRPr="005055C8">
        <w:rPr>
          <w:rFonts w:ascii="Times New Roman" w:hAnsi="Times New Roman" w:cs="Times New Roman"/>
          <w:sz w:val="24"/>
          <w:lang w:val="es-ES_tradnl"/>
        </w:rPr>
        <w:t xml:space="preserve"> ficha del Programa).</w:t>
      </w:r>
    </w:p>
    <w:p w:rsidR="005055C8" w:rsidRDefault="001772A0" w:rsidP="000F5354">
      <w:pPr>
        <w:pStyle w:val="Prrafodelista"/>
        <w:widowControl/>
        <w:spacing w:after="0" w:line="240" w:lineRule="auto"/>
        <w:ind w:hanging="436"/>
        <w:jc w:val="both"/>
        <w:rPr>
          <w:rFonts w:ascii="Times New Roman" w:hAnsi="Times New Roman" w:cs="Times New Roman"/>
          <w:sz w:val="24"/>
          <w:lang w:val="es-ES_tradnl"/>
        </w:rPr>
      </w:pPr>
      <w:r w:rsidRPr="009B2B36">
        <w:rPr>
          <w:rFonts w:ascii="Times New Roman" w:hAnsi="Times New Roman" w:cs="Times New Roman"/>
          <w:sz w:val="24"/>
          <w:u w:val="single"/>
          <w:lang w:val="es-ES_tradnl"/>
        </w:rPr>
        <w:t>Nota</w:t>
      </w:r>
      <w:r>
        <w:rPr>
          <w:rFonts w:ascii="Times New Roman" w:hAnsi="Times New Roman" w:cs="Times New Roman"/>
          <w:sz w:val="24"/>
          <w:lang w:val="es-ES_tradnl"/>
        </w:rPr>
        <w:t xml:space="preserve">: Para esta convocatoria se </w:t>
      </w:r>
      <w:r w:rsidR="001861FD">
        <w:rPr>
          <w:rFonts w:ascii="Times New Roman" w:hAnsi="Times New Roman" w:cs="Times New Roman"/>
          <w:sz w:val="24"/>
          <w:lang w:val="es-ES_tradnl"/>
        </w:rPr>
        <w:t>dará</w:t>
      </w:r>
      <w:r>
        <w:rPr>
          <w:rFonts w:ascii="Times New Roman" w:hAnsi="Times New Roman" w:cs="Times New Roman"/>
          <w:sz w:val="24"/>
          <w:lang w:val="es-ES_tradnl"/>
        </w:rPr>
        <w:t xml:space="preserve"> especial prioridad a los objetivos siguientes:</w:t>
      </w:r>
    </w:p>
    <w:p w:rsidR="001772A0" w:rsidRDefault="001772A0" w:rsidP="000F5354">
      <w:pPr>
        <w:pStyle w:val="Prrafodelista"/>
        <w:widowControl/>
        <w:spacing w:after="0" w:line="240" w:lineRule="auto"/>
        <w:ind w:hanging="436"/>
        <w:jc w:val="both"/>
        <w:rPr>
          <w:rFonts w:ascii="Times New Roman" w:hAnsi="Times New Roman" w:cs="Times New Roman"/>
          <w:sz w:val="24"/>
          <w:lang w:val="es-ES_tradnl"/>
        </w:rPr>
      </w:pPr>
    </w:p>
    <w:p w:rsidR="001861FD" w:rsidRPr="00E542FA" w:rsidRDefault="002B5949" w:rsidP="000F5354">
      <w:pPr>
        <w:pStyle w:val="Prrafodelista"/>
        <w:widowControl/>
        <w:numPr>
          <w:ilvl w:val="0"/>
          <w:numId w:val="5"/>
        </w:numPr>
        <w:spacing w:after="0" w:line="240" w:lineRule="auto"/>
        <w:ind w:left="567" w:hanging="283"/>
        <w:jc w:val="both"/>
        <w:rPr>
          <w:rFonts w:ascii="Times New Roman" w:eastAsia="Agency FB" w:hAnsi="Times New Roman" w:cs="Times New Roman"/>
          <w:spacing w:val="-3"/>
          <w:sz w:val="24"/>
          <w:szCs w:val="24"/>
          <w:lang w:val="es-ES_tradnl"/>
        </w:rPr>
      </w:pPr>
      <w:r w:rsidRPr="00E542FA">
        <w:rPr>
          <w:rFonts w:ascii="Times New Roman" w:eastAsia="Agency FB" w:hAnsi="Times New Roman" w:cs="Times New Roman"/>
          <w:spacing w:val="-3"/>
          <w:sz w:val="24"/>
          <w:szCs w:val="24"/>
          <w:lang w:val="es-ES_tradnl"/>
        </w:rPr>
        <w:t>Proponer alternativas para la gestión de la adaptación y/o mitigación a los efectos del cambio climático a diferentes niveles en base a investigaciones y el empleo de avanzados métodos científicos como la modelación y el análisis predictivo de los escenarios de cambio a mayor escala</w:t>
      </w:r>
      <w:r w:rsidR="00E542FA">
        <w:rPr>
          <w:rFonts w:ascii="Times New Roman" w:eastAsia="Agency FB" w:hAnsi="Times New Roman" w:cs="Times New Roman"/>
          <w:spacing w:val="-3"/>
          <w:sz w:val="24"/>
          <w:szCs w:val="24"/>
          <w:lang w:val="es-ES_tradnl"/>
        </w:rPr>
        <w:t>.</w:t>
      </w:r>
    </w:p>
    <w:p w:rsidR="00366C79" w:rsidRPr="00E542FA" w:rsidRDefault="00366C79" w:rsidP="000F5354">
      <w:pPr>
        <w:pStyle w:val="Prrafodelista"/>
        <w:widowControl/>
        <w:numPr>
          <w:ilvl w:val="0"/>
          <w:numId w:val="5"/>
        </w:numPr>
        <w:spacing w:after="0" w:line="240" w:lineRule="auto"/>
        <w:ind w:left="567" w:hanging="283"/>
        <w:jc w:val="both"/>
        <w:rPr>
          <w:rFonts w:ascii="Times New Roman" w:hAnsi="Times New Roman" w:cs="Times New Roman"/>
          <w:sz w:val="24"/>
          <w:szCs w:val="24"/>
          <w:lang w:val="es-ES"/>
        </w:rPr>
      </w:pPr>
      <w:r w:rsidRPr="00E542FA">
        <w:rPr>
          <w:rFonts w:ascii="Times New Roman" w:hAnsi="Times New Roman" w:cs="Times New Roman"/>
          <w:sz w:val="24"/>
          <w:szCs w:val="24"/>
          <w:lang w:val="es-ES"/>
        </w:rPr>
        <w:t xml:space="preserve">Desarrollar nuevas o mejoradas tecnologías que contribuyan con la rehabilitación de ecosistemas frágiles alterados, focalizando alternativas que potencien </w:t>
      </w:r>
      <w:r w:rsidR="00910A99">
        <w:rPr>
          <w:rFonts w:ascii="Times New Roman" w:hAnsi="Times New Roman" w:cs="Times New Roman"/>
          <w:sz w:val="24"/>
          <w:szCs w:val="24"/>
          <w:lang w:val="es-ES"/>
        </w:rPr>
        <w:t xml:space="preserve">la revalorización de sus servicios </w:t>
      </w:r>
      <w:proofErr w:type="spellStart"/>
      <w:r w:rsidR="00910A99">
        <w:rPr>
          <w:rFonts w:ascii="Times New Roman" w:hAnsi="Times New Roman" w:cs="Times New Roman"/>
          <w:sz w:val="24"/>
          <w:szCs w:val="24"/>
          <w:lang w:val="es-ES"/>
        </w:rPr>
        <w:t>ecosistémicos</w:t>
      </w:r>
      <w:proofErr w:type="spellEnd"/>
      <w:r w:rsidR="00EC6AC0">
        <w:rPr>
          <w:rFonts w:ascii="Times New Roman" w:hAnsi="Times New Roman" w:cs="Times New Roman"/>
          <w:sz w:val="24"/>
          <w:szCs w:val="24"/>
          <w:lang w:val="es-ES"/>
        </w:rPr>
        <w:t>,</w:t>
      </w:r>
      <w:r w:rsidR="00910A99">
        <w:rPr>
          <w:rFonts w:ascii="Times New Roman" w:hAnsi="Times New Roman" w:cs="Times New Roman"/>
          <w:sz w:val="24"/>
          <w:szCs w:val="24"/>
          <w:lang w:val="es-ES"/>
        </w:rPr>
        <w:t xml:space="preserve"> como estrategia de </w:t>
      </w:r>
      <w:r w:rsidRPr="00E542FA">
        <w:rPr>
          <w:rFonts w:ascii="Times New Roman" w:hAnsi="Times New Roman" w:cs="Times New Roman"/>
          <w:sz w:val="24"/>
          <w:szCs w:val="24"/>
          <w:lang w:val="es-ES"/>
        </w:rPr>
        <w:t>adaptación al cambio climático</w:t>
      </w:r>
    </w:p>
    <w:p w:rsidR="008E1078" w:rsidRPr="00E542FA" w:rsidRDefault="008E1078" w:rsidP="000F5354">
      <w:pPr>
        <w:pStyle w:val="Prrafodelista"/>
        <w:widowControl/>
        <w:numPr>
          <w:ilvl w:val="0"/>
          <w:numId w:val="5"/>
        </w:numPr>
        <w:spacing w:after="0" w:line="240" w:lineRule="auto"/>
        <w:ind w:left="567" w:hanging="283"/>
        <w:jc w:val="both"/>
        <w:rPr>
          <w:rFonts w:ascii="Times New Roman" w:hAnsi="Times New Roman" w:cs="Times New Roman"/>
          <w:sz w:val="24"/>
          <w:szCs w:val="24"/>
          <w:lang w:val="es-ES_tradnl"/>
        </w:rPr>
      </w:pPr>
      <w:r w:rsidRPr="00E542FA">
        <w:rPr>
          <w:rFonts w:ascii="Times New Roman" w:hAnsi="Times New Roman" w:cs="Times New Roman"/>
          <w:sz w:val="24"/>
          <w:szCs w:val="24"/>
          <w:lang w:val="es-ES_tradnl"/>
        </w:rPr>
        <w:t>Diseñar soluciones tecnológicas para el manejo de contaminantes</w:t>
      </w:r>
      <w:r w:rsidR="00AC525A">
        <w:rPr>
          <w:rFonts w:ascii="Times New Roman" w:hAnsi="Times New Roman" w:cs="Times New Roman"/>
          <w:sz w:val="24"/>
          <w:szCs w:val="24"/>
          <w:lang w:val="es-ES_tradnl"/>
        </w:rPr>
        <w:t>,</w:t>
      </w:r>
      <w:r w:rsidR="00EC6AC0">
        <w:rPr>
          <w:rFonts w:ascii="Times New Roman" w:hAnsi="Times New Roman" w:cs="Times New Roman"/>
          <w:sz w:val="24"/>
          <w:szCs w:val="24"/>
          <w:lang w:val="es-ES_tradnl"/>
        </w:rPr>
        <w:t xml:space="preserve"> con </w:t>
      </w:r>
      <w:r w:rsidRPr="00E542FA">
        <w:rPr>
          <w:rFonts w:ascii="Times New Roman" w:hAnsi="Times New Roman" w:cs="Times New Roman"/>
          <w:sz w:val="24"/>
          <w:szCs w:val="24"/>
          <w:lang w:val="es-ES_tradnl"/>
        </w:rPr>
        <w:t xml:space="preserve">base </w:t>
      </w:r>
      <w:r w:rsidR="00EC6AC0">
        <w:rPr>
          <w:rFonts w:ascii="Times New Roman" w:hAnsi="Times New Roman" w:cs="Times New Roman"/>
          <w:sz w:val="24"/>
          <w:szCs w:val="24"/>
          <w:lang w:val="es-ES_tradnl"/>
        </w:rPr>
        <w:t>en</w:t>
      </w:r>
      <w:r w:rsidRPr="00E542FA">
        <w:rPr>
          <w:rFonts w:ascii="Times New Roman" w:hAnsi="Times New Roman" w:cs="Times New Roman"/>
          <w:sz w:val="24"/>
          <w:szCs w:val="24"/>
          <w:lang w:val="es-ES_tradnl"/>
        </w:rPr>
        <w:t xml:space="preserve"> la adaptación y mitigación</w:t>
      </w:r>
      <w:r w:rsidR="00AC525A">
        <w:rPr>
          <w:rFonts w:ascii="Times New Roman" w:hAnsi="Times New Roman" w:cs="Times New Roman"/>
          <w:sz w:val="24"/>
          <w:szCs w:val="24"/>
          <w:lang w:val="es-ES_tradnl"/>
        </w:rPr>
        <w:t xml:space="preserve"> al cambio climático</w:t>
      </w:r>
      <w:r w:rsidRPr="00E542FA">
        <w:rPr>
          <w:rFonts w:ascii="Times New Roman" w:hAnsi="Times New Roman" w:cs="Times New Roman"/>
          <w:sz w:val="24"/>
          <w:szCs w:val="24"/>
          <w:lang w:val="es-ES_tradnl"/>
        </w:rPr>
        <w:t>, incluido su uso alternativo, y modelos de monitoreo que conlleven a su reducción en todas las esferas del acontecer ambiental territorial</w:t>
      </w:r>
      <w:r w:rsidR="00AC525A">
        <w:rPr>
          <w:rFonts w:ascii="Times New Roman" w:hAnsi="Times New Roman" w:cs="Times New Roman"/>
          <w:sz w:val="24"/>
          <w:szCs w:val="24"/>
          <w:lang w:val="es-ES_tradnl"/>
        </w:rPr>
        <w:t>.</w:t>
      </w:r>
    </w:p>
    <w:p w:rsidR="00E542FA" w:rsidRDefault="00E542FA" w:rsidP="000F5354">
      <w:pPr>
        <w:pStyle w:val="Prrafodelista"/>
        <w:widowControl/>
        <w:numPr>
          <w:ilvl w:val="0"/>
          <w:numId w:val="5"/>
        </w:numPr>
        <w:spacing w:after="0" w:line="240" w:lineRule="auto"/>
        <w:ind w:left="567" w:hanging="283"/>
        <w:jc w:val="both"/>
        <w:rPr>
          <w:rFonts w:ascii="Times New Roman" w:eastAsia="Agency FB" w:hAnsi="Times New Roman" w:cs="Times New Roman"/>
          <w:spacing w:val="-3"/>
          <w:sz w:val="24"/>
          <w:szCs w:val="24"/>
          <w:lang w:val="es-ES_tradnl"/>
        </w:rPr>
      </w:pPr>
      <w:r w:rsidRPr="00E542FA">
        <w:rPr>
          <w:rFonts w:ascii="Times New Roman" w:eastAsia="Agency FB" w:hAnsi="Times New Roman" w:cs="Times New Roman"/>
          <w:spacing w:val="-3"/>
          <w:sz w:val="24"/>
          <w:szCs w:val="24"/>
          <w:lang w:val="es-ES_tradnl"/>
        </w:rPr>
        <w:t>Fomentar el incremento de la percepción de riesgo de desastres a todos los niveles de la sociedad pinareña en los escenarios documentados de cambio climático</w:t>
      </w:r>
      <w:r w:rsidR="00AC525A">
        <w:rPr>
          <w:rFonts w:ascii="Times New Roman" w:eastAsia="Agency FB" w:hAnsi="Times New Roman" w:cs="Times New Roman"/>
          <w:spacing w:val="-3"/>
          <w:sz w:val="24"/>
          <w:szCs w:val="24"/>
          <w:lang w:val="es-ES_tradnl"/>
        </w:rPr>
        <w:t>.</w:t>
      </w:r>
    </w:p>
    <w:p w:rsidR="00AC525A" w:rsidRPr="00E542FA" w:rsidRDefault="00AC525A" w:rsidP="005055C8">
      <w:pPr>
        <w:pStyle w:val="Prrafodelista"/>
        <w:widowControl/>
        <w:spacing w:after="0" w:line="240" w:lineRule="auto"/>
        <w:jc w:val="both"/>
        <w:rPr>
          <w:rFonts w:ascii="Times New Roman" w:hAnsi="Times New Roman" w:cs="Times New Roman"/>
          <w:sz w:val="24"/>
          <w:lang w:val="es-ES_tradnl"/>
        </w:rPr>
      </w:pPr>
    </w:p>
    <w:p w:rsidR="00D14400" w:rsidRPr="004162CE" w:rsidRDefault="00A15460" w:rsidP="000F5354">
      <w:pPr>
        <w:pStyle w:val="Prrafodelista"/>
        <w:widowControl/>
        <w:numPr>
          <w:ilvl w:val="0"/>
          <w:numId w:val="2"/>
        </w:numPr>
        <w:spacing w:after="0" w:line="240" w:lineRule="auto"/>
        <w:ind w:left="284" w:hanging="284"/>
        <w:jc w:val="both"/>
        <w:rPr>
          <w:rFonts w:ascii="Times New Roman" w:hAnsi="Times New Roman" w:cs="Times New Roman"/>
          <w:sz w:val="24"/>
          <w:lang w:val="es-ES_tradnl"/>
        </w:rPr>
      </w:pPr>
      <w:r w:rsidRPr="004162CE">
        <w:rPr>
          <w:rFonts w:ascii="Times New Roman" w:hAnsi="Times New Roman" w:cs="Times New Roman"/>
          <w:sz w:val="24"/>
          <w:u w:val="single"/>
          <w:lang w:val="es-ES_tradnl"/>
        </w:rPr>
        <w:t>Financiamiento mixto</w:t>
      </w:r>
      <w:r w:rsidR="000C3849" w:rsidRPr="004162CE">
        <w:rPr>
          <w:rFonts w:ascii="Times New Roman" w:hAnsi="Times New Roman" w:cs="Times New Roman"/>
          <w:sz w:val="24"/>
          <w:lang w:val="es-ES_tradnl"/>
        </w:rPr>
        <w:t xml:space="preserve"> (otras fuentes de fondos, además de los que aportará el Programa, entre los que pueden considerarse proyectos de colaboración internacional, sistema empresarial, otros fondos existentes en el país, </w:t>
      </w:r>
      <w:r w:rsidR="00D14400" w:rsidRPr="004162CE">
        <w:rPr>
          <w:rFonts w:ascii="Times New Roman" w:hAnsi="Times New Roman" w:cs="Times New Roman"/>
          <w:sz w:val="24"/>
          <w:lang w:val="es-ES_tradnl"/>
        </w:rPr>
        <w:t>etc.</w:t>
      </w:r>
      <w:r w:rsidR="000C3849" w:rsidRPr="004162CE">
        <w:rPr>
          <w:rFonts w:ascii="Times New Roman" w:hAnsi="Times New Roman" w:cs="Times New Roman"/>
          <w:sz w:val="24"/>
          <w:lang w:val="es-ES_tradnl"/>
        </w:rPr>
        <w:t>)</w:t>
      </w:r>
      <w:r w:rsidR="00D14400" w:rsidRPr="004162CE">
        <w:rPr>
          <w:rFonts w:ascii="Times New Roman" w:hAnsi="Times New Roman" w:cs="Times New Roman"/>
          <w:sz w:val="24"/>
          <w:lang w:val="es-ES_tradnl"/>
        </w:rPr>
        <w:t>. Para esto, deberá adjuntarse un documento oficial de comprometimiento de la fuente que aportará ese otro financiamiento, el que debe claramente ser identificado en cada partida de las que se recogen en la tabla del presupuesto del proyecto.</w:t>
      </w:r>
    </w:p>
    <w:p w:rsidR="00A15460" w:rsidRPr="004162CE" w:rsidRDefault="000C3849" w:rsidP="000F5354">
      <w:pPr>
        <w:pStyle w:val="Prrafodelista"/>
        <w:widowControl/>
        <w:spacing w:after="0" w:line="240" w:lineRule="auto"/>
        <w:ind w:left="284" w:hanging="284"/>
        <w:jc w:val="both"/>
        <w:rPr>
          <w:rFonts w:ascii="Times New Roman" w:hAnsi="Times New Roman" w:cs="Times New Roman"/>
          <w:sz w:val="24"/>
          <w:lang w:val="es-ES_tradnl"/>
        </w:rPr>
      </w:pPr>
      <w:r w:rsidRPr="004162CE">
        <w:rPr>
          <w:rFonts w:ascii="Times New Roman" w:hAnsi="Times New Roman" w:cs="Times New Roman"/>
          <w:sz w:val="24"/>
          <w:lang w:val="es-ES_tradnl"/>
        </w:rPr>
        <w:t xml:space="preserve"> </w:t>
      </w:r>
    </w:p>
    <w:p w:rsidR="00D14400" w:rsidRPr="004162CE" w:rsidRDefault="004162CE" w:rsidP="000F5354">
      <w:pPr>
        <w:pStyle w:val="Prrafodelista"/>
        <w:widowControl/>
        <w:numPr>
          <w:ilvl w:val="0"/>
          <w:numId w:val="2"/>
        </w:numPr>
        <w:spacing w:after="0" w:line="240" w:lineRule="auto"/>
        <w:ind w:left="284" w:hanging="284"/>
        <w:jc w:val="both"/>
        <w:rPr>
          <w:rFonts w:ascii="Times New Roman" w:hAnsi="Times New Roman" w:cs="Times New Roman"/>
          <w:sz w:val="24"/>
          <w:lang w:val="es-ES_tradnl"/>
        </w:rPr>
      </w:pPr>
      <w:r w:rsidRPr="004162CE">
        <w:rPr>
          <w:rFonts w:ascii="Times New Roman" w:hAnsi="Times New Roman" w:cs="Times New Roman"/>
          <w:sz w:val="24"/>
          <w:u w:val="single"/>
          <w:lang w:val="es-ES_tradnl"/>
        </w:rPr>
        <w:t>Dimensión</w:t>
      </w:r>
      <w:r w:rsidR="00A15460" w:rsidRPr="004162CE">
        <w:rPr>
          <w:rFonts w:ascii="Times New Roman" w:hAnsi="Times New Roman" w:cs="Times New Roman"/>
          <w:sz w:val="24"/>
          <w:u w:val="single"/>
          <w:lang w:val="es-ES_tradnl"/>
        </w:rPr>
        <w:t xml:space="preserve"> social</w:t>
      </w:r>
      <w:r w:rsidR="00D14400" w:rsidRPr="004162CE">
        <w:rPr>
          <w:rFonts w:ascii="Times New Roman" w:hAnsi="Times New Roman" w:cs="Times New Roman"/>
          <w:sz w:val="24"/>
          <w:u w:val="single"/>
          <w:lang w:val="es-ES_tradnl"/>
        </w:rPr>
        <w:t xml:space="preserve"> </w:t>
      </w:r>
      <w:r w:rsidR="00D14400" w:rsidRPr="004162CE">
        <w:rPr>
          <w:rFonts w:ascii="Times New Roman" w:hAnsi="Times New Roman" w:cs="Times New Roman"/>
          <w:sz w:val="24"/>
          <w:lang w:val="es-ES_tradnl"/>
        </w:rPr>
        <w:t>(claramente identificados los resultados, sus indicadores verificables y las correspondientes metodologías, en función de la problemática que resuelve el proyecto según los objetivos prioritarios de la convocatoria)</w:t>
      </w:r>
    </w:p>
    <w:p w:rsidR="00D14400" w:rsidRPr="004162CE" w:rsidRDefault="00D14400" w:rsidP="000F5354">
      <w:pPr>
        <w:pStyle w:val="Prrafodelista"/>
        <w:ind w:left="284" w:hanging="284"/>
        <w:rPr>
          <w:rFonts w:ascii="Times New Roman" w:hAnsi="Times New Roman" w:cs="Times New Roman"/>
          <w:sz w:val="24"/>
          <w:lang w:val="es-ES_tradnl"/>
        </w:rPr>
      </w:pPr>
    </w:p>
    <w:p w:rsidR="00A15460" w:rsidRPr="004162CE" w:rsidRDefault="00A15460" w:rsidP="000F5354">
      <w:pPr>
        <w:pStyle w:val="Prrafodelista"/>
        <w:widowControl/>
        <w:numPr>
          <w:ilvl w:val="0"/>
          <w:numId w:val="2"/>
        </w:numPr>
        <w:spacing w:after="0" w:line="240" w:lineRule="auto"/>
        <w:ind w:left="284" w:hanging="284"/>
        <w:jc w:val="both"/>
        <w:rPr>
          <w:rFonts w:ascii="Times New Roman" w:hAnsi="Times New Roman" w:cs="Times New Roman"/>
          <w:sz w:val="24"/>
          <w:lang w:val="es-ES_tradnl"/>
        </w:rPr>
      </w:pPr>
      <w:proofErr w:type="spellStart"/>
      <w:r w:rsidRPr="004162CE">
        <w:rPr>
          <w:rFonts w:ascii="Times New Roman" w:hAnsi="Times New Roman" w:cs="Times New Roman"/>
          <w:sz w:val="24"/>
          <w:u w:val="single"/>
          <w:lang w:val="es-ES_tradnl"/>
        </w:rPr>
        <w:t>Multisectorialidad</w:t>
      </w:r>
      <w:proofErr w:type="spellEnd"/>
      <w:r w:rsidRPr="004162CE">
        <w:rPr>
          <w:rFonts w:ascii="Times New Roman" w:hAnsi="Times New Roman" w:cs="Times New Roman"/>
          <w:sz w:val="24"/>
          <w:u w:val="single"/>
          <w:lang w:val="es-ES_tradnl"/>
        </w:rPr>
        <w:t xml:space="preserve"> y </w:t>
      </w:r>
      <w:proofErr w:type="spellStart"/>
      <w:r w:rsidRPr="004162CE">
        <w:rPr>
          <w:rFonts w:ascii="Times New Roman" w:hAnsi="Times New Roman" w:cs="Times New Roman"/>
          <w:sz w:val="24"/>
          <w:u w:val="single"/>
          <w:lang w:val="es-ES_tradnl"/>
        </w:rPr>
        <w:t>transdisciplinariedad</w:t>
      </w:r>
      <w:proofErr w:type="spellEnd"/>
      <w:r w:rsidR="00D14400" w:rsidRPr="004162CE">
        <w:rPr>
          <w:rFonts w:ascii="Times New Roman" w:hAnsi="Times New Roman" w:cs="Times New Roman"/>
          <w:sz w:val="24"/>
          <w:lang w:val="es-ES_tradnl"/>
        </w:rPr>
        <w:t xml:space="preserve"> (identificación concreta de más de una institución participante, además de la ejecutora principal</w:t>
      </w:r>
      <w:r w:rsidR="004162CE" w:rsidRPr="004162CE">
        <w:rPr>
          <w:rFonts w:ascii="Times New Roman" w:hAnsi="Times New Roman" w:cs="Times New Roman"/>
          <w:sz w:val="24"/>
          <w:lang w:val="es-ES_tradnl"/>
        </w:rPr>
        <w:t>, de clientes externos pertinentes y de forma objetiva, así como la necesaria complejidad temática que requiera el abordaje de la problemática identificada)</w:t>
      </w:r>
    </w:p>
    <w:p w:rsidR="00A15460" w:rsidRDefault="00A15460" w:rsidP="009B4AFA">
      <w:pPr>
        <w:spacing w:after="0" w:line="240" w:lineRule="auto"/>
        <w:ind w:left="360"/>
        <w:jc w:val="both"/>
        <w:rPr>
          <w:rFonts w:ascii="Times New Roman" w:hAnsi="Times New Roman" w:cs="Times New Roman"/>
          <w:sz w:val="24"/>
          <w:lang w:val="es-ES_tradnl"/>
        </w:rPr>
      </w:pPr>
    </w:p>
    <w:p w:rsidR="00882FBB" w:rsidRPr="004162CE" w:rsidRDefault="00882FBB" w:rsidP="009B4AFA">
      <w:pPr>
        <w:spacing w:after="0" w:line="240" w:lineRule="auto"/>
        <w:ind w:left="360"/>
        <w:jc w:val="both"/>
        <w:rPr>
          <w:rFonts w:ascii="Times New Roman" w:hAnsi="Times New Roman" w:cs="Times New Roman"/>
          <w:sz w:val="24"/>
          <w:lang w:val="es-ES_tradnl"/>
        </w:rPr>
      </w:pPr>
      <w:bookmarkStart w:id="0" w:name="_GoBack"/>
      <w:bookmarkEnd w:id="0"/>
    </w:p>
    <w:p w:rsidR="00A15460" w:rsidRDefault="001426A3" w:rsidP="009B4AFA">
      <w:pPr>
        <w:spacing w:after="0" w:line="240" w:lineRule="auto"/>
        <w:ind w:left="360"/>
        <w:jc w:val="both"/>
        <w:rPr>
          <w:rFonts w:ascii="Times New Roman" w:hAnsi="Times New Roman" w:cs="Times New Roman"/>
          <w:sz w:val="24"/>
        </w:rPr>
      </w:pPr>
      <w:r>
        <w:rPr>
          <w:rFonts w:ascii="Times New Roman" w:hAnsi="Times New Roman" w:cs="Times New Roman"/>
          <w:sz w:val="24"/>
        </w:rPr>
        <w:t>PTCTI “Recursos Naturales y Cambio Climático”</w:t>
      </w:r>
    </w:p>
    <w:p w:rsidR="001426A3" w:rsidRDefault="001426A3" w:rsidP="009B4AFA">
      <w:pPr>
        <w:spacing w:after="0" w:line="240" w:lineRule="auto"/>
        <w:ind w:left="360"/>
        <w:jc w:val="both"/>
        <w:rPr>
          <w:rFonts w:ascii="Times New Roman" w:hAnsi="Times New Roman" w:cs="Times New Roman"/>
          <w:sz w:val="24"/>
        </w:rPr>
      </w:pPr>
      <w:r>
        <w:rPr>
          <w:rFonts w:ascii="Times New Roman" w:hAnsi="Times New Roman" w:cs="Times New Roman"/>
          <w:sz w:val="24"/>
        </w:rPr>
        <w:t>CITMA Pinar del Río</w:t>
      </w:r>
    </w:p>
    <w:p w:rsidR="00A15460" w:rsidRPr="009B4AFA" w:rsidRDefault="00A15460" w:rsidP="009B4AFA">
      <w:pPr>
        <w:spacing w:after="0" w:line="240" w:lineRule="auto"/>
        <w:rPr>
          <w:rFonts w:ascii="Times New Roman" w:hAnsi="Times New Roman" w:cs="Times New Roman"/>
          <w:sz w:val="24"/>
          <w:szCs w:val="24"/>
        </w:rPr>
      </w:pPr>
    </w:p>
    <w:sectPr w:rsidR="00A15460" w:rsidRPr="009B4AFA" w:rsidSect="00257F86">
      <w:pgSz w:w="12242" w:h="15842" w:code="119"/>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67A6D"/>
    <w:multiLevelType w:val="hybridMultilevel"/>
    <w:tmpl w:val="55FE6BE0"/>
    <w:lvl w:ilvl="0" w:tplc="B1C0AC88">
      <w:start w:val="3"/>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63F3327"/>
    <w:multiLevelType w:val="hybridMultilevel"/>
    <w:tmpl w:val="54D4A302"/>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nsid w:val="3EDD69EA"/>
    <w:multiLevelType w:val="hybridMultilevel"/>
    <w:tmpl w:val="72E8B97C"/>
    <w:lvl w:ilvl="0" w:tplc="EA22B9E8">
      <w:numFmt w:val="bullet"/>
      <w:lvlText w:val="-"/>
      <w:lvlJc w:val="left"/>
      <w:pPr>
        <w:ind w:left="720" w:hanging="360"/>
      </w:pPr>
      <w:rPr>
        <w:rFonts w:ascii="Times New Roman" w:eastAsia="Agency FB"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B611765"/>
    <w:multiLevelType w:val="hybridMultilevel"/>
    <w:tmpl w:val="C4906C7E"/>
    <w:lvl w:ilvl="0" w:tplc="9348AD40">
      <w:start w:val="1"/>
      <w:numFmt w:val="decimal"/>
      <w:lvlText w:val="%1."/>
      <w:lvlJc w:val="left"/>
      <w:pPr>
        <w:ind w:left="644"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E6D58B0"/>
    <w:multiLevelType w:val="hybridMultilevel"/>
    <w:tmpl w:val="1BE68DC2"/>
    <w:lvl w:ilvl="0" w:tplc="68E0B044">
      <w:start w:val="1"/>
      <w:numFmt w:val="bullet"/>
      <w:lvlText w:val=""/>
      <w:lvlJc w:val="left"/>
      <w:pPr>
        <w:ind w:left="1440" w:hanging="360"/>
      </w:pPr>
      <w:rPr>
        <w:rFonts w:ascii="Wingdings" w:hAnsi="Wingdings" w:hint="default"/>
        <w:b w:val="0"/>
        <w:i w:val="0"/>
        <w:color w:val="auto"/>
        <w:sz w:val="24"/>
        <w:szCs w:val="24"/>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021"/>
    <w:rsid w:val="00027F97"/>
    <w:rsid w:val="000464D8"/>
    <w:rsid w:val="000C3849"/>
    <w:rsid w:val="000F5354"/>
    <w:rsid w:val="001426A3"/>
    <w:rsid w:val="00147515"/>
    <w:rsid w:val="001772A0"/>
    <w:rsid w:val="001861FD"/>
    <w:rsid w:val="00191F44"/>
    <w:rsid w:val="001B5566"/>
    <w:rsid w:val="002077F5"/>
    <w:rsid w:val="00257F86"/>
    <w:rsid w:val="00266B3D"/>
    <w:rsid w:val="002B5949"/>
    <w:rsid w:val="002D2842"/>
    <w:rsid w:val="00360688"/>
    <w:rsid w:val="00366C79"/>
    <w:rsid w:val="003C0AAD"/>
    <w:rsid w:val="003F376C"/>
    <w:rsid w:val="004162CE"/>
    <w:rsid w:val="0041686E"/>
    <w:rsid w:val="004D4C8C"/>
    <w:rsid w:val="005055C8"/>
    <w:rsid w:val="00530F98"/>
    <w:rsid w:val="00615FB5"/>
    <w:rsid w:val="00631EA8"/>
    <w:rsid w:val="006626C5"/>
    <w:rsid w:val="00751822"/>
    <w:rsid w:val="00754E36"/>
    <w:rsid w:val="00800193"/>
    <w:rsid w:val="00863015"/>
    <w:rsid w:val="00882FBB"/>
    <w:rsid w:val="008A09D8"/>
    <w:rsid w:val="008B54F5"/>
    <w:rsid w:val="008E1078"/>
    <w:rsid w:val="00910A99"/>
    <w:rsid w:val="00911235"/>
    <w:rsid w:val="00941622"/>
    <w:rsid w:val="009B2B36"/>
    <w:rsid w:val="009B4AFA"/>
    <w:rsid w:val="00A15460"/>
    <w:rsid w:val="00A43021"/>
    <w:rsid w:val="00A74FB4"/>
    <w:rsid w:val="00AC525A"/>
    <w:rsid w:val="00B06AC5"/>
    <w:rsid w:val="00B21102"/>
    <w:rsid w:val="00B82907"/>
    <w:rsid w:val="00BF6A02"/>
    <w:rsid w:val="00C6331A"/>
    <w:rsid w:val="00CC35A3"/>
    <w:rsid w:val="00D053CC"/>
    <w:rsid w:val="00D14400"/>
    <w:rsid w:val="00D62476"/>
    <w:rsid w:val="00D84058"/>
    <w:rsid w:val="00DB603B"/>
    <w:rsid w:val="00E51FB8"/>
    <w:rsid w:val="00E542FA"/>
    <w:rsid w:val="00E54C95"/>
    <w:rsid w:val="00EA174E"/>
    <w:rsid w:val="00EC6AC0"/>
    <w:rsid w:val="00F202B0"/>
    <w:rsid w:val="00FE7D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679A1-E995-4B68-A45B-BCDA4CDF9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02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5460"/>
    <w:pPr>
      <w:widowControl w:val="0"/>
      <w:spacing w:after="200" w:line="276" w:lineRule="auto"/>
      <w:ind w:left="720"/>
      <w:contextualSpacing/>
    </w:pPr>
    <w:rPr>
      <w:lang w:val="en-US"/>
    </w:rPr>
  </w:style>
  <w:style w:type="character" w:styleId="Hipervnculo">
    <w:name w:val="Hyperlink"/>
    <w:basedOn w:val="Fuentedeprrafopredeter"/>
    <w:uiPriority w:val="99"/>
    <w:unhideWhenUsed/>
    <w:rsid w:val="00F202B0"/>
    <w:rPr>
      <w:color w:val="0563C1" w:themeColor="hyperlink"/>
      <w:u w:val="single"/>
    </w:rPr>
  </w:style>
  <w:style w:type="character" w:styleId="Refdecomentario">
    <w:name w:val="annotation reference"/>
    <w:basedOn w:val="Fuentedeprrafopredeter"/>
    <w:uiPriority w:val="99"/>
    <w:semiHidden/>
    <w:unhideWhenUsed/>
    <w:rsid w:val="00863015"/>
    <w:rPr>
      <w:sz w:val="16"/>
      <w:szCs w:val="16"/>
    </w:rPr>
  </w:style>
  <w:style w:type="paragraph" w:styleId="Textocomentario">
    <w:name w:val="annotation text"/>
    <w:basedOn w:val="Normal"/>
    <w:link w:val="TextocomentarioCar"/>
    <w:uiPriority w:val="99"/>
    <w:semiHidden/>
    <w:unhideWhenUsed/>
    <w:rsid w:val="0086301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3015"/>
    <w:rPr>
      <w:sz w:val="20"/>
      <w:szCs w:val="20"/>
    </w:rPr>
  </w:style>
  <w:style w:type="paragraph" w:styleId="Asuntodelcomentario">
    <w:name w:val="annotation subject"/>
    <w:basedOn w:val="Textocomentario"/>
    <w:next w:val="Textocomentario"/>
    <w:link w:val="AsuntodelcomentarioCar"/>
    <w:uiPriority w:val="99"/>
    <w:semiHidden/>
    <w:unhideWhenUsed/>
    <w:rsid w:val="00863015"/>
    <w:rPr>
      <w:b/>
      <w:bCs/>
    </w:rPr>
  </w:style>
  <w:style w:type="character" w:customStyle="1" w:styleId="AsuntodelcomentarioCar">
    <w:name w:val="Asunto del comentario Car"/>
    <w:basedOn w:val="TextocomentarioCar"/>
    <w:link w:val="Asuntodelcomentario"/>
    <w:uiPriority w:val="99"/>
    <w:semiHidden/>
    <w:rsid w:val="00863015"/>
    <w:rPr>
      <w:b/>
      <w:bCs/>
      <w:sz w:val="20"/>
      <w:szCs w:val="20"/>
    </w:rPr>
  </w:style>
  <w:style w:type="paragraph" w:styleId="Textodeglobo">
    <w:name w:val="Balloon Text"/>
    <w:basedOn w:val="Normal"/>
    <w:link w:val="TextodegloboCar"/>
    <w:uiPriority w:val="99"/>
    <w:semiHidden/>
    <w:unhideWhenUsed/>
    <w:rsid w:val="0086301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30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ferro@ecovida.c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inaperez026@gmail.com" TargetMode="External"/><Relationship Id="rId5" Type="http://schemas.openxmlformats.org/officeDocument/2006/relationships/hyperlink" Target="mailto:alina@ecovida.c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902</Words>
  <Characters>4965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Revisor</cp:lastModifiedBy>
  <cp:revision>4</cp:revision>
  <dcterms:created xsi:type="dcterms:W3CDTF">2022-01-04T17:58:00Z</dcterms:created>
  <dcterms:modified xsi:type="dcterms:W3CDTF">2022-01-04T18:24:00Z</dcterms:modified>
</cp:coreProperties>
</file>